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00D" w:rsidRPr="0059179A" w:rsidRDefault="007B000D" w:rsidP="00371EAA">
      <w:pPr>
        <w:rPr>
          <w:rFonts w:cs="Arial"/>
          <w:b/>
        </w:rPr>
      </w:pPr>
      <w:r>
        <w:rPr>
          <w:rFonts w:cs="Arial"/>
          <w:b/>
        </w:rPr>
        <w:t xml:space="preserve">Electrical Equipment </w:t>
      </w:r>
      <w:r w:rsidRPr="0059179A">
        <w:rPr>
          <w:rFonts w:cs="Arial"/>
          <w:b/>
        </w:rPr>
        <w:t xml:space="preserve">Management and Control Policy </w:t>
      </w:r>
    </w:p>
    <w:p w:rsidR="007B000D" w:rsidRDefault="007B000D" w:rsidP="00371EAA"/>
    <w:p w:rsidR="007B000D" w:rsidRDefault="007B000D" w:rsidP="00371EAA">
      <w:r>
        <w:t>Aberdeenshire council will demonstrate that, in regard of managing the risks associated with Electrical Equipment it will:</w:t>
      </w:r>
    </w:p>
    <w:p w:rsidR="007B000D" w:rsidRDefault="007B000D" w:rsidP="00371EAA"/>
    <w:p w:rsidR="007B000D" w:rsidRDefault="007B000D" w:rsidP="00D47C97">
      <w:pPr>
        <w:pStyle w:val="ListParagraph"/>
        <w:numPr>
          <w:ilvl w:val="0"/>
          <w:numId w:val="3"/>
        </w:numPr>
      </w:pPr>
      <w:r>
        <w:t>Identify and assess sources of risk</w:t>
      </w:r>
    </w:p>
    <w:p w:rsidR="007B000D" w:rsidRDefault="007B000D" w:rsidP="00445675">
      <w:pPr>
        <w:pStyle w:val="ListParagraph"/>
        <w:ind w:left="1080"/>
      </w:pPr>
    </w:p>
    <w:p w:rsidR="007B000D" w:rsidRDefault="007B000D" w:rsidP="00D47C97">
      <w:pPr>
        <w:pStyle w:val="ListParagraph"/>
        <w:numPr>
          <w:ilvl w:val="0"/>
          <w:numId w:val="3"/>
        </w:numPr>
      </w:pPr>
      <w:r>
        <w:t>Prepare a control system for preventing, reducing or controlling the risk</w:t>
      </w:r>
    </w:p>
    <w:p w:rsidR="007B000D" w:rsidRDefault="007B000D" w:rsidP="00445675">
      <w:pPr>
        <w:pStyle w:val="ListParagraph"/>
      </w:pPr>
    </w:p>
    <w:p w:rsidR="007B000D" w:rsidRDefault="007B000D" w:rsidP="00D47C97">
      <w:pPr>
        <w:pStyle w:val="ListParagraph"/>
        <w:numPr>
          <w:ilvl w:val="0"/>
          <w:numId w:val="3"/>
        </w:numPr>
      </w:pPr>
      <w:r>
        <w:t>Implement and manage and monitor precautions</w:t>
      </w:r>
    </w:p>
    <w:p w:rsidR="007B000D" w:rsidRDefault="007B000D" w:rsidP="00445675">
      <w:pPr>
        <w:ind w:left="360" w:firstLine="720"/>
      </w:pPr>
    </w:p>
    <w:p w:rsidR="007B000D" w:rsidRDefault="007B000D" w:rsidP="00D47C97">
      <w:pPr>
        <w:pStyle w:val="ListParagraph"/>
        <w:numPr>
          <w:ilvl w:val="0"/>
          <w:numId w:val="3"/>
        </w:numPr>
      </w:pPr>
      <w:r>
        <w:t xml:space="preserve">Maintain suitable and sufficient records of the precautions implemented and will carry this out for each Aberdeenshire Council premises within the Council’s control. </w:t>
      </w:r>
    </w:p>
    <w:p w:rsidR="007B000D" w:rsidRDefault="007B000D" w:rsidP="00445675"/>
    <w:p w:rsidR="007B000D" w:rsidRDefault="007B000D" w:rsidP="00D47C97">
      <w:pPr>
        <w:pStyle w:val="ListParagraph"/>
        <w:numPr>
          <w:ilvl w:val="0"/>
          <w:numId w:val="3"/>
        </w:numPr>
      </w:pPr>
      <w:r>
        <w:t xml:space="preserve">Appoint a person to be responsible for the management and maintenance of the control system and measures adopted. </w:t>
      </w:r>
    </w:p>
    <w:p w:rsidR="007B000D" w:rsidRDefault="007B000D" w:rsidP="00994EA6">
      <w:pPr>
        <w:pStyle w:val="ListParagraph"/>
      </w:pPr>
    </w:p>
    <w:p w:rsidR="007B000D" w:rsidRDefault="007B000D" w:rsidP="00445675">
      <w:r>
        <w:t>The Manager of the establishment has the day to day responsibility for the implementation of these procedures to ensure, s</w:t>
      </w:r>
      <w:bookmarkStart w:id="0" w:name="_GoBack"/>
      <w:bookmarkEnd w:id="0"/>
      <w:r>
        <w:t>o far as is reasonably practicable, the safety of employees and others at council premises</w:t>
      </w:r>
    </w:p>
    <w:p w:rsidR="007B000D" w:rsidRDefault="007B000D" w:rsidP="00445675"/>
    <w:p w:rsidR="007B000D" w:rsidRDefault="007B000D" w:rsidP="00445675">
      <w:r>
        <w:t xml:space="preserve">Management has a statutory duty to ensure that compliance is active, continuous and effectively policed. </w:t>
      </w:r>
    </w:p>
    <w:p w:rsidR="007B000D" w:rsidRDefault="007B000D" w:rsidP="00445675"/>
    <w:p w:rsidR="007B000D" w:rsidRDefault="007B000D" w:rsidP="00445675">
      <w:r>
        <w:t xml:space="preserve">The Council must be able to demonstrate it has: </w:t>
      </w:r>
    </w:p>
    <w:p w:rsidR="007B000D" w:rsidRDefault="007B000D" w:rsidP="00445675"/>
    <w:p w:rsidR="007B000D" w:rsidRDefault="007B000D" w:rsidP="00FA0A27">
      <w:pPr>
        <w:pStyle w:val="ListParagraph"/>
        <w:numPr>
          <w:ilvl w:val="0"/>
          <w:numId w:val="2"/>
        </w:numPr>
      </w:pPr>
      <w:r>
        <w:t>Identified all the relevant factors</w:t>
      </w:r>
    </w:p>
    <w:p w:rsidR="007B000D" w:rsidRDefault="007B000D" w:rsidP="00445675"/>
    <w:p w:rsidR="007B000D" w:rsidRDefault="007B000D" w:rsidP="00FA0A27">
      <w:pPr>
        <w:pStyle w:val="ListParagraph"/>
        <w:numPr>
          <w:ilvl w:val="0"/>
          <w:numId w:val="2"/>
        </w:numPr>
      </w:pPr>
      <w:r>
        <w:t>Instituted the appropriate corrective or preventive actions and</w:t>
      </w:r>
    </w:p>
    <w:p w:rsidR="007B000D" w:rsidRDefault="007B000D" w:rsidP="00445675"/>
    <w:p w:rsidR="007B000D" w:rsidRDefault="007B000D" w:rsidP="00FA0A27">
      <w:pPr>
        <w:pStyle w:val="ListParagraph"/>
        <w:numPr>
          <w:ilvl w:val="0"/>
          <w:numId w:val="2"/>
        </w:numPr>
      </w:pPr>
      <w:r>
        <w:t xml:space="preserve">Is monitoring the effective implementation of the required solutions. </w:t>
      </w:r>
    </w:p>
    <w:p w:rsidR="007B000D" w:rsidRDefault="007B000D" w:rsidP="00445675"/>
    <w:p w:rsidR="007B000D" w:rsidRPr="00AE2532" w:rsidRDefault="007B000D" w:rsidP="005B2EFA">
      <w:pPr>
        <w:pStyle w:val="Title"/>
        <w:jc w:val="left"/>
        <w:rPr>
          <w:rFonts w:ascii="Arial" w:hAnsi="Arial" w:cs="Arial"/>
          <w:szCs w:val="24"/>
        </w:rPr>
      </w:pPr>
      <w:r>
        <w:br w:type="page"/>
      </w:r>
      <w:r w:rsidRPr="00AE2532">
        <w:rPr>
          <w:rFonts w:ascii="Arial" w:hAnsi="Arial" w:cs="Arial"/>
          <w:szCs w:val="24"/>
        </w:rPr>
        <w:t>Electrical Equipment</w:t>
      </w:r>
    </w:p>
    <w:p w:rsidR="007B000D" w:rsidRPr="00AE2532" w:rsidRDefault="007B000D" w:rsidP="005B2EFA">
      <w:pPr>
        <w:pStyle w:val="Title"/>
        <w:jc w:val="left"/>
        <w:rPr>
          <w:rFonts w:ascii="Arial" w:hAnsi="Arial" w:cs="Arial"/>
          <w:szCs w:val="24"/>
        </w:rPr>
      </w:pPr>
    </w:p>
    <w:p w:rsidR="007B000D" w:rsidRPr="00AE2532" w:rsidRDefault="007B000D" w:rsidP="005B2EFA">
      <w:pPr>
        <w:pStyle w:val="Title"/>
        <w:jc w:val="left"/>
        <w:rPr>
          <w:rFonts w:ascii="Arial" w:hAnsi="Arial" w:cs="Arial"/>
          <w:szCs w:val="24"/>
        </w:rPr>
      </w:pPr>
    </w:p>
    <w:p w:rsidR="007B000D" w:rsidRPr="00AE2532" w:rsidRDefault="007B000D" w:rsidP="005B2EFA">
      <w:pPr>
        <w:pStyle w:val="Title"/>
        <w:jc w:val="left"/>
        <w:rPr>
          <w:rFonts w:ascii="Arial" w:hAnsi="Arial" w:cs="Arial"/>
          <w:szCs w:val="24"/>
        </w:rPr>
      </w:pPr>
      <w:r w:rsidRPr="00AE2532">
        <w:rPr>
          <w:rFonts w:ascii="Arial" w:hAnsi="Arial" w:cs="Arial"/>
          <w:szCs w:val="24"/>
        </w:rPr>
        <w:t>INTRODUCTION</w:t>
      </w:r>
    </w:p>
    <w:p w:rsidR="007B000D" w:rsidRPr="00AE2532" w:rsidRDefault="007B000D" w:rsidP="005B2EFA">
      <w:pPr>
        <w:pStyle w:val="Title"/>
        <w:tabs>
          <w:tab w:val="left" w:pos="567"/>
        </w:tabs>
        <w:jc w:val="left"/>
        <w:rPr>
          <w:rFonts w:ascii="Arial" w:hAnsi="Arial" w:cs="Arial"/>
          <w:b w:val="0"/>
          <w:szCs w:val="24"/>
        </w:rPr>
      </w:pPr>
    </w:p>
    <w:p w:rsidR="007B000D" w:rsidRPr="00AE2532" w:rsidRDefault="007B000D" w:rsidP="005B2EFA">
      <w:pPr>
        <w:pStyle w:val="Title"/>
        <w:tabs>
          <w:tab w:val="left" w:pos="567"/>
        </w:tabs>
        <w:ind w:left="570"/>
        <w:jc w:val="left"/>
        <w:rPr>
          <w:rFonts w:ascii="Arial" w:hAnsi="Arial" w:cs="Arial"/>
          <w:b w:val="0"/>
          <w:szCs w:val="24"/>
        </w:rPr>
      </w:pPr>
      <w:r w:rsidRPr="00AE2532">
        <w:rPr>
          <w:rFonts w:ascii="Arial" w:hAnsi="Arial" w:cs="Arial"/>
          <w:b w:val="0"/>
          <w:szCs w:val="24"/>
        </w:rPr>
        <w:t>This procedure has been formulated to introduce a comm</w:t>
      </w:r>
      <w:r>
        <w:rPr>
          <w:rFonts w:ascii="Arial" w:hAnsi="Arial" w:cs="Arial"/>
          <w:b w:val="0"/>
          <w:szCs w:val="24"/>
        </w:rPr>
        <w:t>on approach</w:t>
      </w:r>
      <w:r w:rsidRPr="00AE2532">
        <w:rPr>
          <w:rFonts w:ascii="Arial" w:hAnsi="Arial" w:cs="Arial"/>
          <w:b w:val="0"/>
          <w:szCs w:val="24"/>
        </w:rPr>
        <w:t xml:space="preserve"> to the Safe Use of Electrical Equipment.</w:t>
      </w:r>
    </w:p>
    <w:p w:rsidR="007B000D" w:rsidRPr="00AE2532" w:rsidRDefault="007B000D" w:rsidP="005B2EFA">
      <w:pPr>
        <w:pStyle w:val="Title"/>
        <w:tabs>
          <w:tab w:val="left" w:pos="567"/>
        </w:tabs>
        <w:ind w:left="570"/>
        <w:jc w:val="left"/>
        <w:rPr>
          <w:rFonts w:ascii="Arial" w:hAnsi="Arial" w:cs="Arial"/>
          <w:b w:val="0"/>
          <w:szCs w:val="24"/>
        </w:rPr>
      </w:pPr>
    </w:p>
    <w:p w:rsidR="007B000D" w:rsidRPr="00AE2532" w:rsidRDefault="007B000D" w:rsidP="005B2EFA">
      <w:pPr>
        <w:pStyle w:val="Title"/>
        <w:tabs>
          <w:tab w:val="left" w:pos="567"/>
        </w:tabs>
        <w:ind w:left="570"/>
        <w:jc w:val="left"/>
        <w:rPr>
          <w:rFonts w:ascii="Arial" w:hAnsi="Arial" w:cs="Arial"/>
          <w:b w:val="0"/>
          <w:szCs w:val="24"/>
        </w:rPr>
      </w:pPr>
      <w:r w:rsidRPr="00AE2532">
        <w:rPr>
          <w:rFonts w:ascii="Arial" w:hAnsi="Arial" w:cs="Arial"/>
          <w:b w:val="0"/>
          <w:szCs w:val="24"/>
        </w:rPr>
        <w:t>It is intended to dispel some of the misconceptions which prevail with regard to inspection and testing of equipment, arising from the relevant legislation and highlight some of the hazards and associated risks which may arise while using such equipment.</w:t>
      </w:r>
    </w:p>
    <w:p w:rsidR="007B000D" w:rsidRPr="00AE2532" w:rsidRDefault="007B000D" w:rsidP="005B2EFA">
      <w:pPr>
        <w:pStyle w:val="Title"/>
        <w:tabs>
          <w:tab w:val="left" w:pos="567"/>
        </w:tabs>
        <w:ind w:left="570"/>
        <w:jc w:val="left"/>
        <w:rPr>
          <w:rFonts w:ascii="Arial" w:hAnsi="Arial" w:cs="Arial"/>
          <w:b w:val="0"/>
          <w:szCs w:val="24"/>
        </w:rPr>
      </w:pPr>
    </w:p>
    <w:p w:rsidR="007B000D" w:rsidRPr="00AE2532" w:rsidRDefault="007B000D" w:rsidP="005B2EFA">
      <w:pPr>
        <w:pStyle w:val="Title"/>
        <w:tabs>
          <w:tab w:val="left" w:pos="567"/>
        </w:tabs>
        <w:ind w:left="570"/>
        <w:jc w:val="left"/>
        <w:rPr>
          <w:rFonts w:ascii="Arial" w:hAnsi="Arial" w:cs="Arial"/>
          <w:b w:val="0"/>
          <w:szCs w:val="24"/>
        </w:rPr>
      </w:pPr>
      <w:r w:rsidRPr="00AE2532">
        <w:rPr>
          <w:rFonts w:ascii="Arial" w:hAnsi="Arial" w:cs="Arial"/>
          <w:b w:val="0"/>
          <w:szCs w:val="24"/>
        </w:rPr>
        <w:t>Hopefully, by adopting a proactive approach, we can prevent or minimise the likelihood of accidents occurring which may result in injury to the user or oth</w:t>
      </w:r>
      <w:r>
        <w:rPr>
          <w:rFonts w:ascii="Arial" w:hAnsi="Arial" w:cs="Arial"/>
          <w:b w:val="0"/>
          <w:szCs w:val="24"/>
        </w:rPr>
        <w:t>ers and also the loss of</w:t>
      </w:r>
      <w:r w:rsidRPr="00AE2532">
        <w:rPr>
          <w:rFonts w:ascii="Arial" w:hAnsi="Arial" w:cs="Arial"/>
          <w:b w:val="0"/>
          <w:szCs w:val="24"/>
        </w:rPr>
        <w:t xml:space="preserve"> resources, property and assets.</w:t>
      </w:r>
    </w:p>
    <w:p w:rsidR="007B000D" w:rsidRPr="00AE2532" w:rsidRDefault="007B000D" w:rsidP="005B2EFA">
      <w:pPr>
        <w:pStyle w:val="Title"/>
        <w:jc w:val="left"/>
        <w:rPr>
          <w:rFonts w:ascii="Arial" w:hAnsi="Arial" w:cs="Arial"/>
          <w:szCs w:val="24"/>
        </w:rPr>
      </w:pPr>
    </w:p>
    <w:p w:rsidR="007B000D" w:rsidRPr="00AE2532" w:rsidRDefault="007B000D" w:rsidP="005B2EFA">
      <w:pPr>
        <w:pStyle w:val="Title"/>
        <w:jc w:val="left"/>
        <w:rPr>
          <w:rFonts w:ascii="Arial" w:hAnsi="Arial" w:cs="Arial"/>
          <w:szCs w:val="24"/>
        </w:rPr>
      </w:pPr>
      <w:r w:rsidRPr="00AE2532">
        <w:rPr>
          <w:rFonts w:ascii="Arial" w:hAnsi="Arial" w:cs="Arial"/>
          <w:szCs w:val="24"/>
        </w:rPr>
        <w:t>INTERPRETATION</w:t>
      </w:r>
    </w:p>
    <w:p w:rsidR="007B000D" w:rsidRPr="00AE2532" w:rsidRDefault="007B000D" w:rsidP="005B2EFA">
      <w:pPr>
        <w:pStyle w:val="Title"/>
        <w:tabs>
          <w:tab w:val="left" w:pos="567"/>
        </w:tabs>
        <w:jc w:val="left"/>
        <w:rPr>
          <w:rFonts w:ascii="Arial" w:hAnsi="Arial" w:cs="Arial"/>
          <w:b w:val="0"/>
          <w:szCs w:val="24"/>
        </w:rPr>
      </w:pPr>
    </w:p>
    <w:p w:rsidR="007B000D" w:rsidRPr="00AE2532" w:rsidRDefault="007B000D" w:rsidP="005B2EFA">
      <w:pPr>
        <w:pStyle w:val="Title"/>
        <w:tabs>
          <w:tab w:val="left" w:pos="567"/>
        </w:tabs>
        <w:ind w:left="570"/>
        <w:jc w:val="left"/>
        <w:rPr>
          <w:rFonts w:ascii="Arial" w:hAnsi="Arial" w:cs="Arial"/>
          <w:szCs w:val="24"/>
        </w:rPr>
      </w:pPr>
      <w:r w:rsidRPr="00AE2532">
        <w:rPr>
          <w:rFonts w:ascii="Arial" w:hAnsi="Arial" w:cs="Arial"/>
          <w:szCs w:val="24"/>
        </w:rPr>
        <w:t>Hazard:</w:t>
      </w:r>
    </w:p>
    <w:p w:rsidR="007B000D" w:rsidRPr="00AE2532" w:rsidRDefault="007B000D" w:rsidP="005B2EFA">
      <w:pPr>
        <w:pStyle w:val="Title"/>
        <w:tabs>
          <w:tab w:val="left" w:pos="567"/>
        </w:tabs>
        <w:ind w:left="570"/>
        <w:jc w:val="left"/>
        <w:rPr>
          <w:rFonts w:ascii="Arial" w:hAnsi="Arial" w:cs="Arial"/>
          <w:b w:val="0"/>
          <w:szCs w:val="24"/>
        </w:rPr>
      </w:pPr>
      <w:r w:rsidRPr="00AE2532">
        <w:rPr>
          <w:rFonts w:ascii="Arial" w:hAnsi="Arial" w:cs="Arial"/>
          <w:b w:val="0"/>
          <w:szCs w:val="24"/>
        </w:rPr>
        <w:t>A simple definition of a hazard is anything which can cause harm if things go wrong (e.g. a fault on equipment).</w:t>
      </w:r>
    </w:p>
    <w:p w:rsidR="007B000D" w:rsidRPr="00AE2532" w:rsidRDefault="007B000D" w:rsidP="005B2EFA">
      <w:pPr>
        <w:pStyle w:val="Title"/>
        <w:tabs>
          <w:tab w:val="left" w:pos="567"/>
        </w:tabs>
        <w:ind w:left="570"/>
        <w:jc w:val="left"/>
        <w:rPr>
          <w:rFonts w:ascii="Arial" w:hAnsi="Arial" w:cs="Arial"/>
          <w:b w:val="0"/>
          <w:szCs w:val="24"/>
        </w:rPr>
      </w:pPr>
    </w:p>
    <w:p w:rsidR="007B000D" w:rsidRPr="00AE2532" w:rsidRDefault="007B000D" w:rsidP="005B2EFA">
      <w:pPr>
        <w:pStyle w:val="Title"/>
        <w:tabs>
          <w:tab w:val="left" w:pos="567"/>
        </w:tabs>
        <w:ind w:left="570"/>
        <w:jc w:val="left"/>
        <w:rPr>
          <w:rFonts w:ascii="Arial" w:hAnsi="Arial" w:cs="Arial"/>
          <w:szCs w:val="24"/>
        </w:rPr>
      </w:pPr>
      <w:r w:rsidRPr="00AE2532">
        <w:rPr>
          <w:rFonts w:ascii="Arial" w:hAnsi="Arial" w:cs="Arial"/>
          <w:szCs w:val="24"/>
        </w:rPr>
        <w:t>Risk:</w:t>
      </w:r>
    </w:p>
    <w:p w:rsidR="007B000D" w:rsidRPr="00AE2532" w:rsidRDefault="007B000D" w:rsidP="005B2EFA">
      <w:pPr>
        <w:pStyle w:val="Title"/>
        <w:tabs>
          <w:tab w:val="left" w:pos="567"/>
        </w:tabs>
        <w:ind w:left="570"/>
        <w:jc w:val="left"/>
        <w:rPr>
          <w:rFonts w:ascii="Arial" w:hAnsi="Arial" w:cs="Arial"/>
          <w:b w:val="0"/>
          <w:szCs w:val="24"/>
        </w:rPr>
      </w:pPr>
      <w:r w:rsidRPr="00AE2532">
        <w:rPr>
          <w:rFonts w:ascii="Arial" w:hAnsi="Arial" w:cs="Arial"/>
          <w:b w:val="0"/>
          <w:szCs w:val="24"/>
        </w:rPr>
        <w:t>A simple definition of risk is the chance (big or small) of harm actually being done if anything goes wrong (e.g. risk of electric shock from faulty equipment).</w:t>
      </w:r>
    </w:p>
    <w:p w:rsidR="007B000D" w:rsidRPr="00AE2532" w:rsidRDefault="007B000D" w:rsidP="005B2EFA">
      <w:pPr>
        <w:pStyle w:val="Title"/>
        <w:tabs>
          <w:tab w:val="left" w:pos="567"/>
        </w:tabs>
        <w:ind w:left="570"/>
        <w:jc w:val="left"/>
        <w:rPr>
          <w:rFonts w:ascii="Arial" w:hAnsi="Arial" w:cs="Arial"/>
          <w:b w:val="0"/>
          <w:szCs w:val="24"/>
        </w:rPr>
      </w:pPr>
    </w:p>
    <w:p w:rsidR="007B000D" w:rsidRPr="00AE2532" w:rsidRDefault="007B000D" w:rsidP="005B2EFA">
      <w:pPr>
        <w:pStyle w:val="Title"/>
        <w:tabs>
          <w:tab w:val="left" w:pos="567"/>
        </w:tabs>
        <w:ind w:left="570"/>
        <w:jc w:val="left"/>
        <w:rPr>
          <w:rFonts w:ascii="Arial" w:hAnsi="Arial" w:cs="Arial"/>
          <w:szCs w:val="24"/>
        </w:rPr>
      </w:pPr>
      <w:r w:rsidRPr="00AE2532">
        <w:rPr>
          <w:rFonts w:ascii="Arial" w:hAnsi="Arial" w:cs="Arial"/>
          <w:szCs w:val="24"/>
        </w:rPr>
        <w:t>Portable and Transportable:</w:t>
      </w:r>
    </w:p>
    <w:p w:rsidR="007B000D" w:rsidRDefault="007B000D" w:rsidP="005B2EFA">
      <w:pPr>
        <w:pStyle w:val="Title"/>
        <w:tabs>
          <w:tab w:val="left" w:pos="567"/>
        </w:tabs>
        <w:ind w:left="570"/>
        <w:jc w:val="left"/>
        <w:rPr>
          <w:rFonts w:ascii="Arial" w:hAnsi="Arial" w:cs="Arial"/>
          <w:b w:val="0"/>
          <w:szCs w:val="24"/>
        </w:rPr>
      </w:pPr>
      <w:r w:rsidRPr="00AE2532">
        <w:rPr>
          <w:rFonts w:ascii="Arial" w:hAnsi="Arial" w:cs="Arial"/>
          <w:b w:val="0"/>
          <w:szCs w:val="24"/>
        </w:rPr>
        <w:t xml:space="preserve">This term is applied to equipment which is not part of a fixed installation but is, or is intended to be, connected to a fixed installation by means of a flexible cable/lead and either a plug and socket or a spur box or similar means.  </w:t>
      </w:r>
    </w:p>
    <w:p w:rsidR="007B000D" w:rsidRDefault="007B000D" w:rsidP="005B2EFA">
      <w:pPr>
        <w:pStyle w:val="Title"/>
        <w:tabs>
          <w:tab w:val="left" w:pos="567"/>
        </w:tabs>
        <w:ind w:left="570"/>
        <w:jc w:val="left"/>
        <w:rPr>
          <w:rFonts w:ascii="Arial" w:hAnsi="Arial" w:cs="Arial"/>
          <w:b w:val="0"/>
          <w:szCs w:val="24"/>
        </w:rPr>
      </w:pPr>
    </w:p>
    <w:p w:rsidR="007B000D" w:rsidRDefault="007B000D" w:rsidP="005B2EFA">
      <w:pPr>
        <w:pStyle w:val="Title"/>
        <w:tabs>
          <w:tab w:val="left" w:pos="567"/>
        </w:tabs>
        <w:ind w:left="570"/>
        <w:jc w:val="left"/>
        <w:rPr>
          <w:rFonts w:ascii="Arial" w:hAnsi="Arial" w:cs="Arial"/>
          <w:b w:val="0"/>
          <w:szCs w:val="24"/>
        </w:rPr>
      </w:pPr>
      <w:r w:rsidRPr="00AE2532">
        <w:rPr>
          <w:rFonts w:ascii="Arial" w:hAnsi="Arial" w:cs="Arial"/>
          <w:b w:val="0"/>
          <w:szCs w:val="24"/>
        </w:rPr>
        <w:t>All extension leads, plugs and sockets, and cord sets which supply portable equipment, are als</w:t>
      </w:r>
      <w:r>
        <w:rPr>
          <w:rFonts w:ascii="Arial" w:hAnsi="Arial" w:cs="Arial"/>
          <w:b w:val="0"/>
          <w:szCs w:val="24"/>
        </w:rPr>
        <w:t>o classed as portable equipment.</w:t>
      </w:r>
    </w:p>
    <w:p w:rsidR="007B000D" w:rsidRDefault="007B000D" w:rsidP="005B2EFA">
      <w:pPr>
        <w:pStyle w:val="Title"/>
        <w:tabs>
          <w:tab w:val="left" w:pos="567"/>
        </w:tabs>
        <w:ind w:left="570"/>
        <w:jc w:val="left"/>
        <w:rPr>
          <w:rFonts w:ascii="Arial" w:hAnsi="Arial" w:cs="Arial"/>
          <w:b w:val="0"/>
          <w:szCs w:val="24"/>
        </w:rPr>
      </w:pPr>
    </w:p>
    <w:p w:rsidR="007B000D" w:rsidRDefault="007B000D" w:rsidP="005B2EFA">
      <w:pPr>
        <w:pStyle w:val="Title"/>
        <w:tabs>
          <w:tab w:val="left" w:pos="567"/>
        </w:tabs>
        <w:ind w:left="570"/>
        <w:jc w:val="left"/>
        <w:rPr>
          <w:rFonts w:ascii="Arial" w:hAnsi="Arial" w:cs="Arial"/>
          <w:szCs w:val="24"/>
        </w:rPr>
      </w:pPr>
      <w:r w:rsidRPr="00AC4D75">
        <w:rPr>
          <w:rFonts w:ascii="Arial" w:hAnsi="Arial" w:cs="Arial"/>
          <w:szCs w:val="24"/>
        </w:rPr>
        <w:t>Fixed Electrical Equipment</w:t>
      </w:r>
      <w:r>
        <w:rPr>
          <w:rFonts w:ascii="Arial" w:hAnsi="Arial" w:cs="Arial"/>
          <w:szCs w:val="24"/>
        </w:rPr>
        <w:t>:</w:t>
      </w:r>
    </w:p>
    <w:p w:rsidR="007B000D" w:rsidRDefault="007B000D" w:rsidP="005B2EFA">
      <w:pPr>
        <w:pStyle w:val="Title"/>
        <w:tabs>
          <w:tab w:val="left" w:pos="567"/>
        </w:tabs>
        <w:ind w:left="570"/>
        <w:jc w:val="left"/>
        <w:rPr>
          <w:rFonts w:ascii="Arial" w:hAnsi="Arial" w:cs="Arial"/>
          <w:b w:val="0"/>
          <w:szCs w:val="24"/>
        </w:rPr>
      </w:pPr>
      <w:r w:rsidRPr="00AC4D75">
        <w:rPr>
          <w:rFonts w:ascii="Arial" w:hAnsi="Arial" w:cs="Arial"/>
          <w:b w:val="0"/>
          <w:szCs w:val="24"/>
        </w:rPr>
        <w:t>This is equipment that is ‘hard wired’ to the electrical system</w:t>
      </w:r>
      <w:r>
        <w:rPr>
          <w:rFonts w:ascii="Arial" w:hAnsi="Arial" w:cs="Arial"/>
          <w:b w:val="0"/>
          <w:szCs w:val="24"/>
        </w:rPr>
        <w:t>, i.e. it does not have a plug that connects it to the system via a socket, it is wired directly to an outlet.</w:t>
      </w:r>
    </w:p>
    <w:p w:rsidR="007B000D" w:rsidRDefault="007B000D" w:rsidP="005B2EFA">
      <w:pPr>
        <w:pStyle w:val="Title"/>
        <w:tabs>
          <w:tab w:val="left" w:pos="567"/>
        </w:tabs>
        <w:ind w:left="570"/>
        <w:jc w:val="left"/>
        <w:rPr>
          <w:rFonts w:ascii="Arial" w:hAnsi="Arial" w:cs="Arial"/>
          <w:b w:val="0"/>
          <w:szCs w:val="24"/>
        </w:rPr>
      </w:pPr>
    </w:p>
    <w:p w:rsidR="007B000D" w:rsidRPr="00AC4D75" w:rsidRDefault="007B000D" w:rsidP="005B2EFA">
      <w:pPr>
        <w:pStyle w:val="Title"/>
        <w:tabs>
          <w:tab w:val="left" w:pos="567"/>
        </w:tabs>
        <w:ind w:left="570"/>
        <w:jc w:val="left"/>
        <w:rPr>
          <w:rFonts w:ascii="Arial" w:hAnsi="Arial" w:cs="Arial"/>
          <w:b w:val="0"/>
          <w:szCs w:val="24"/>
        </w:rPr>
      </w:pPr>
      <w:r>
        <w:rPr>
          <w:rFonts w:ascii="Arial" w:hAnsi="Arial" w:cs="Arial"/>
          <w:b w:val="0"/>
          <w:szCs w:val="24"/>
        </w:rPr>
        <w:t>This type of equipment requires that maintenance and testing to be undertaken by a qualified electrician only.</w:t>
      </w:r>
    </w:p>
    <w:p w:rsidR="007B000D" w:rsidRPr="00AE2532" w:rsidRDefault="007B000D" w:rsidP="005B2EFA">
      <w:pPr>
        <w:pStyle w:val="Title"/>
        <w:tabs>
          <w:tab w:val="left" w:pos="567"/>
        </w:tabs>
        <w:ind w:left="570"/>
        <w:jc w:val="left"/>
        <w:rPr>
          <w:rFonts w:ascii="Arial" w:hAnsi="Arial" w:cs="Arial"/>
          <w:b w:val="0"/>
          <w:szCs w:val="24"/>
        </w:rPr>
      </w:pPr>
    </w:p>
    <w:p w:rsidR="007B000D" w:rsidRPr="00AE2532" w:rsidRDefault="007B000D" w:rsidP="005B2EFA">
      <w:pPr>
        <w:pStyle w:val="Title"/>
        <w:tabs>
          <w:tab w:val="left" w:pos="567"/>
        </w:tabs>
        <w:ind w:left="570"/>
        <w:jc w:val="left"/>
        <w:rPr>
          <w:rFonts w:ascii="Arial" w:hAnsi="Arial" w:cs="Arial"/>
          <w:szCs w:val="24"/>
        </w:rPr>
      </w:pPr>
      <w:r w:rsidRPr="00AE2532">
        <w:rPr>
          <w:rFonts w:ascii="Arial" w:hAnsi="Arial" w:cs="Arial"/>
          <w:szCs w:val="24"/>
        </w:rPr>
        <w:t>User Visual Inspection:</w:t>
      </w:r>
    </w:p>
    <w:p w:rsidR="007B000D" w:rsidRPr="00AE2532" w:rsidRDefault="007B000D" w:rsidP="005B2EFA">
      <w:pPr>
        <w:pStyle w:val="Title"/>
        <w:tabs>
          <w:tab w:val="left" w:pos="567"/>
        </w:tabs>
        <w:ind w:left="570"/>
        <w:jc w:val="left"/>
        <w:rPr>
          <w:rFonts w:ascii="Arial" w:hAnsi="Arial" w:cs="Arial"/>
          <w:b w:val="0"/>
          <w:szCs w:val="24"/>
        </w:rPr>
      </w:pPr>
      <w:r w:rsidRPr="00AE2532">
        <w:rPr>
          <w:rFonts w:ascii="Arial" w:hAnsi="Arial" w:cs="Arial"/>
          <w:b w:val="0"/>
          <w:szCs w:val="24"/>
        </w:rPr>
        <w:t>W</w:t>
      </w:r>
      <w:r>
        <w:rPr>
          <w:rFonts w:ascii="Arial" w:hAnsi="Arial" w:cs="Arial"/>
          <w:b w:val="0"/>
          <w:szCs w:val="24"/>
        </w:rPr>
        <w:t xml:space="preserve">here the user simply examines the electrical </w:t>
      </w:r>
      <w:r w:rsidRPr="00AE2532">
        <w:rPr>
          <w:rFonts w:ascii="Arial" w:hAnsi="Arial" w:cs="Arial"/>
          <w:b w:val="0"/>
          <w:szCs w:val="24"/>
        </w:rPr>
        <w:t>equipment looking for obvious signs of damage (e.g. broken plug cover, damaged cable, etc).</w:t>
      </w:r>
    </w:p>
    <w:p w:rsidR="007B000D" w:rsidRPr="00AE2532" w:rsidRDefault="007B000D" w:rsidP="005B2EFA">
      <w:pPr>
        <w:pStyle w:val="Title"/>
        <w:tabs>
          <w:tab w:val="left" w:pos="567"/>
        </w:tabs>
        <w:ind w:left="570"/>
        <w:jc w:val="left"/>
        <w:rPr>
          <w:rFonts w:ascii="Arial" w:hAnsi="Arial" w:cs="Arial"/>
          <w:b w:val="0"/>
          <w:szCs w:val="24"/>
        </w:rPr>
      </w:pPr>
    </w:p>
    <w:p w:rsidR="007B000D" w:rsidRPr="00AE2532" w:rsidRDefault="007B000D" w:rsidP="005B2EFA">
      <w:pPr>
        <w:pStyle w:val="Title"/>
        <w:tabs>
          <w:tab w:val="left" w:pos="567"/>
        </w:tabs>
        <w:ind w:left="570"/>
        <w:jc w:val="left"/>
        <w:rPr>
          <w:rFonts w:ascii="Arial" w:hAnsi="Arial" w:cs="Arial"/>
          <w:szCs w:val="24"/>
        </w:rPr>
      </w:pPr>
      <w:r w:rsidRPr="00AE2532">
        <w:rPr>
          <w:rFonts w:ascii="Arial" w:hAnsi="Arial" w:cs="Arial"/>
          <w:szCs w:val="24"/>
        </w:rPr>
        <w:t>Formal Visual Inspections:</w:t>
      </w:r>
    </w:p>
    <w:p w:rsidR="007B000D" w:rsidRPr="00AE2532" w:rsidRDefault="007B000D" w:rsidP="005B2EFA">
      <w:pPr>
        <w:pStyle w:val="Title"/>
        <w:tabs>
          <w:tab w:val="left" w:pos="567"/>
        </w:tabs>
        <w:ind w:left="570"/>
        <w:jc w:val="left"/>
        <w:rPr>
          <w:rFonts w:ascii="Arial" w:hAnsi="Arial" w:cs="Arial"/>
          <w:b w:val="0"/>
          <w:szCs w:val="24"/>
        </w:rPr>
      </w:pPr>
      <w:r w:rsidRPr="00AE2532">
        <w:rPr>
          <w:rFonts w:ascii="Arial" w:hAnsi="Arial" w:cs="Arial"/>
          <w:b w:val="0"/>
          <w:szCs w:val="24"/>
        </w:rPr>
        <w:t>Carried out by a competent person who, by virtue of his/her experience and knowledge of the work involved, can recognise the inherent dangers within.</w:t>
      </w:r>
    </w:p>
    <w:p w:rsidR="007B000D" w:rsidRPr="00AE2532" w:rsidRDefault="007B000D" w:rsidP="005B2EFA">
      <w:pPr>
        <w:pStyle w:val="Title"/>
        <w:tabs>
          <w:tab w:val="left" w:pos="567"/>
        </w:tabs>
        <w:ind w:left="570"/>
        <w:jc w:val="left"/>
        <w:rPr>
          <w:rFonts w:ascii="Arial" w:hAnsi="Arial" w:cs="Arial"/>
          <w:b w:val="0"/>
          <w:szCs w:val="24"/>
        </w:rPr>
      </w:pPr>
    </w:p>
    <w:p w:rsidR="007B000D" w:rsidRPr="00AE2532" w:rsidRDefault="007B000D" w:rsidP="005B2EFA">
      <w:pPr>
        <w:pStyle w:val="Title"/>
        <w:tabs>
          <w:tab w:val="left" w:pos="567"/>
        </w:tabs>
        <w:ind w:left="570"/>
        <w:jc w:val="left"/>
        <w:rPr>
          <w:rFonts w:ascii="Arial" w:hAnsi="Arial" w:cs="Arial"/>
          <w:szCs w:val="24"/>
        </w:rPr>
      </w:pPr>
      <w:r w:rsidRPr="00AE2532">
        <w:rPr>
          <w:rFonts w:ascii="Arial" w:hAnsi="Arial" w:cs="Arial"/>
          <w:szCs w:val="24"/>
        </w:rPr>
        <w:t>Equipment Testing:</w:t>
      </w:r>
    </w:p>
    <w:p w:rsidR="007B000D" w:rsidRPr="00AE2532" w:rsidRDefault="007B000D" w:rsidP="005B2EFA">
      <w:pPr>
        <w:pStyle w:val="Title"/>
        <w:tabs>
          <w:tab w:val="left" w:pos="567"/>
        </w:tabs>
        <w:ind w:left="570"/>
        <w:jc w:val="left"/>
        <w:rPr>
          <w:rFonts w:ascii="Arial" w:hAnsi="Arial" w:cs="Arial"/>
          <w:b w:val="0"/>
          <w:szCs w:val="24"/>
        </w:rPr>
      </w:pPr>
      <w:r w:rsidRPr="00AE2532">
        <w:rPr>
          <w:rFonts w:ascii="Arial" w:hAnsi="Arial" w:cs="Arial"/>
          <w:b w:val="0"/>
          <w:szCs w:val="24"/>
        </w:rPr>
        <w:t>Series of checks carried out by a competent person to determine the working integrity of the equipment, using the appropriate test instruments.</w:t>
      </w:r>
    </w:p>
    <w:p w:rsidR="007B000D" w:rsidRPr="00AE2532" w:rsidRDefault="007B000D" w:rsidP="005B2EFA">
      <w:pPr>
        <w:pStyle w:val="Title"/>
        <w:tabs>
          <w:tab w:val="left" w:pos="567"/>
        </w:tabs>
        <w:ind w:left="570"/>
        <w:jc w:val="left"/>
        <w:rPr>
          <w:rFonts w:ascii="Arial" w:hAnsi="Arial" w:cs="Arial"/>
          <w:b w:val="0"/>
          <w:szCs w:val="24"/>
        </w:rPr>
      </w:pPr>
    </w:p>
    <w:p w:rsidR="007B000D" w:rsidRDefault="007B000D" w:rsidP="005B2EFA">
      <w:pPr>
        <w:pStyle w:val="Title"/>
        <w:tabs>
          <w:tab w:val="left" w:pos="567"/>
        </w:tabs>
        <w:ind w:left="570"/>
        <w:jc w:val="left"/>
        <w:rPr>
          <w:rFonts w:ascii="Arial" w:hAnsi="Arial" w:cs="Arial"/>
          <w:szCs w:val="24"/>
        </w:rPr>
      </w:pPr>
      <w:r w:rsidRPr="00AE2532">
        <w:rPr>
          <w:rFonts w:ascii="Arial" w:hAnsi="Arial" w:cs="Arial"/>
          <w:szCs w:val="24"/>
        </w:rPr>
        <w:t>Portable Electrical Equipment:</w:t>
      </w:r>
    </w:p>
    <w:p w:rsidR="007B000D" w:rsidRPr="00AE2532" w:rsidRDefault="007B000D" w:rsidP="005B2EFA">
      <w:pPr>
        <w:pStyle w:val="Title"/>
        <w:tabs>
          <w:tab w:val="left" w:pos="567"/>
        </w:tabs>
        <w:ind w:left="570"/>
        <w:jc w:val="left"/>
        <w:rPr>
          <w:rFonts w:ascii="Arial" w:hAnsi="Arial" w:cs="Arial"/>
          <w:szCs w:val="24"/>
        </w:rPr>
      </w:pPr>
    </w:p>
    <w:p w:rsidR="007B000D" w:rsidRDefault="007B000D" w:rsidP="005B2EFA">
      <w:pPr>
        <w:pStyle w:val="Title"/>
        <w:numPr>
          <w:ilvl w:val="0"/>
          <w:numId w:val="7"/>
        </w:numPr>
        <w:tabs>
          <w:tab w:val="left" w:pos="567"/>
        </w:tabs>
        <w:jc w:val="left"/>
        <w:rPr>
          <w:rFonts w:ascii="Arial" w:hAnsi="Arial" w:cs="Arial"/>
          <w:b w:val="0"/>
          <w:szCs w:val="24"/>
        </w:rPr>
      </w:pPr>
      <w:r w:rsidRPr="00AE2532">
        <w:rPr>
          <w:rFonts w:ascii="Arial" w:hAnsi="Arial" w:cs="Arial"/>
          <w:b w:val="0"/>
          <w:szCs w:val="24"/>
        </w:rPr>
        <w:t>Examples of portable equipment would be tools, extension leads, grinders, power saws, drills used in industry (high risk) and</w:t>
      </w:r>
    </w:p>
    <w:p w:rsidR="007B000D" w:rsidRDefault="007B000D" w:rsidP="005B2EFA">
      <w:pPr>
        <w:pStyle w:val="Title"/>
        <w:tabs>
          <w:tab w:val="left" w:pos="567"/>
        </w:tabs>
        <w:ind w:left="570"/>
        <w:jc w:val="left"/>
        <w:rPr>
          <w:rFonts w:ascii="Arial" w:hAnsi="Arial" w:cs="Arial"/>
          <w:b w:val="0"/>
          <w:szCs w:val="24"/>
        </w:rPr>
      </w:pPr>
    </w:p>
    <w:p w:rsidR="007B000D" w:rsidRDefault="007B000D" w:rsidP="005B2EFA">
      <w:pPr>
        <w:pStyle w:val="Title"/>
        <w:numPr>
          <w:ilvl w:val="0"/>
          <w:numId w:val="7"/>
        </w:numPr>
        <w:tabs>
          <w:tab w:val="left" w:pos="567"/>
        </w:tabs>
        <w:jc w:val="left"/>
        <w:rPr>
          <w:rFonts w:ascii="Arial" w:hAnsi="Arial" w:cs="Arial"/>
          <w:b w:val="0"/>
          <w:szCs w:val="24"/>
        </w:rPr>
      </w:pPr>
      <w:r w:rsidRPr="00AE2532">
        <w:rPr>
          <w:rFonts w:ascii="Arial" w:hAnsi="Arial" w:cs="Arial"/>
          <w:b w:val="0"/>
          <w:szCs w:val="24"/>
        </w:rPr>
        <w:t>floor cleaners, metal bodied kettles, open electric heaters in offices (medium risk) and</w:t>
      </w:r>
    </w:p>
    <w:p w:rsidR="007B000D" w:rsidRDefault="007B000D" w:rsidP="005B2EFA">
      <w:pPr>
        <w:pStyle w:val="Title"/>
        <w:tabs>
          <w:tab w:val="left" w:pos="567"/>
        </w:tabs>
        <w:ind w:left="570"/>
        <w:jc w:val="left"/>
        <w:rPr>
          <w:rFonts w:ascii="Arial" w:hAnsi="Arial" w:cs="Arial"/>
          <w:b w:val="0"/>
          <w:szCs w:val="24"/>
        </w:rPr>
      </w:pPr>
    </w:p>
    <w:p w:rsidR="007B000D" w:rsidRPr="00AE2532" w:rsidRDefault="007B000D" w:rsidP="005B2EFA">
      <w:pPr>
        <w:pStyle w:val="Title"/>
        <w:numPr>
          <w:ilvl w:val="0"/>
          <w:numId w:val="7"/>
        </w:numPr>
        <w:tabs>
          <w:tab w:val="left" w:pos="567"/>
        </w:tabs>
        <w:jc w:val="left"/>
        <w:rPr>
          <w:rFonts w:ascii="Arial" w:hAnsi="Arial" w:cs="Arial"/>
          <w:b w:val="0"/>
          <w:szCs w:val="24"/>
        </w:rPr>
      </w:pPr>
      <w:r w:rsidRPr="00AE2532">
        <w:rPr>
          <w:rFonts w:ascii="Arial" w:hAnsi="Arial" w:cs="Arial"/>
          <w:b w:val="0"/>
          <w:szCs w:val="24"/>
        </w:rPr>
        <w:t>display screen equipment (DSE), photocopiers, overhead projectors (low risk).</w:t>
      </w:r>
    </w:p>
    <w:p w:rsidR="007B000D" w:rsidRPr="00AE2532" w:rsidRDefault="007B000D" w:rsidP="005B2EFA">
      <w:pPr>
        <w:pStyle w:val="Title"/>
        <w:tabs>
          <w:tab w:val="left" w:pos="567"/>
        </w:tabs>
        <w:ind w:left="570"/>
        <w:jc w:val="left"/>
        <w:rPr>
          <w:rFonts w:ascii="Arial" w:hAnsi="Arial" w:cs="Arial"/>
          <w:b w:val="0"/>
          <w:szCs w:val="24"/>
        </w:rPr>
      </w:pPr>
    </w:p>
    <w:p w:rsidR="007B000D" w:rsidRPr="00AE2532" w:rsidRDefault="007B000D" w:rsidP="005B2EFA">
      <w:pPr>
        <w:pStyle w:val="Title"/>
        <w:jc w:val="left"/>
        <w:rPr>
          <w:rFonts w:ascii="Arial" w:hAnsi="Arial" w:cs="Arial"/>
          <w:szCs w:val="24"/>
        </w:rPr>
      </w:pPr>
    </w:p>
    <w:p w:rsidR="007B000D" w:rsidRPr="00AE2532" w:rsidRDefault="007B000D" w:rsidP="005B2EFA">
      <w:pPr>
        <w:pStyle w:val="Title"/>
        <w:jc w:val="left"/>
        <w:rPr>
          <w:rFonts w:ascii="Arial" w:hAnsi="Arial" w:cs="Arial"/>
          <w:szCs w:val="24"/>
        </w:rPr>
      </w:pPr>
      <w:r w:rsidRPr="00AE2532">
        <w:rPr>
          <w:rFonts w:ascii="Arial" w:hAnsi="Arial" w:cs="Arial"/>
          <w:szCs w:val="24"/>
        </w:rPr>
        <w:t>APPLICATION</w:t>
      </w:r>
    </w:p>
    <w:p w:rsidR="007B000D" w:rsidRPr="00AE2532" w:rsidRDefault="007B000D" w:rsidP="005B2EFA">
      <w:pPr>
        <w:pStyle w:val="Title"/>
        <w:jc w:val="left"/>
        <w:rPr>
          <w:rFonts w:ascii="Arial" w:hAnsi="Arial" w:cs="Arial"/>
          <w:szCs w:val="24"/>
        </w:rPr>
      </w:pPr>
    </w:p>
    <w:p w:rsidR="007B000D" w:rsidRPr="00AE2532" w:rsidRDefault="007B000D" w:rsidP="005B2EFA">
      <w:pPr>
        <w:pStyle w:val="Title"/>
        <w:ind w:left="570"/>
        <w:jc w:val="left"/>
        <w:rPr>
          <w:rFonts w:ascii="Arial" w:hAnsi="Arial" w:cs="Arial"/>
          <w:b w:val="0"/>
          <w:szCs w:val="24"/>
        </w:rPr>
      </w:pPr>
      <w:r w:rsidRPr="00AE2532">
        <w:rPr>
          <w:rFonts w:ascii="Arial" w:hAnsi="Arial" w:cs="Arial"/>
          <w:b w:val="0"/>
          <w:szCs w:val="24"/>
        </w:rPr>
        <w:t>This procedure shall appl</w:t>
      </w:r>
      <w:r>
        <w:rPr>
          <w:rFonts w:ascii="Arial" w:hAnsi="Arial" w:cs="Arial"/>
          <w:b w:val="0"/>
          <w:szCs w:val="24"/>
        </w:rPr>
        <w:t>y to all those within the company/organisation</w:t>
      </w:r>
      <w:r w:rsidRPr="00AE2532">
        <w:rPr>
          <w:rFonts w:ascii="Arial" w:hAnsi="Arial" w:cs="Arial"/>
          <w:b w:val="0"/>
          <w:szCs w:val="24"/>
        </w:rPr>
        <w:t xml:space="preserve"> where portable electrical equipment is used and contractors carrying </w:t>
      </w:r>
      <w:r>
        <w:rPr>
          <w:rFonts w:ascii="Arial" w:hAnsi="Arial" w:cs="Arial"/>
          <w:b w:val="0"/>
          <w:szCs w:val="24"/>
        </w:rPr>
        <w:t>out work for or on the company/organisations behalf on its</w:t>
      </w:r>
      <w:r w:rsidRPr="00AE2532">
        <w:rPr>
          <w:rFonts w:ascii="Arial" w:hAnsi="Arial" w:cs="Arial"/>
          <w:b w:val="0"/>
          <w:szCs w:val="24"/>
        </w:rPr>
        <w:t xml:space="preserve"> premises.</w:t>
      </w:r>
    </w:p>
    <w:p w:rsidR="007B000D" w:rsidRPr="00AE2532" w:rsidRDefault="007B000D" w:rsidP="005B2EFA">
      <w:pPr>
        <w:pStyle w:val="Title"/>
        <w:ind w:left="570"/>
        <w:jc w:val="left"/>
        <w:rPr>
          <w:rFonts w:ascii="Arial" w:hAnsi="Arial" w:cs="Arial"/>
          <w:b w:val="0"/>
          <w:szCs w:val="24"/>
        </w:rPr>
      </w:pPr>
    </w:p>
    <w:p w:rsidR="007B000D" w:rsidRPr="00AE2532" w:rsidRDefault="007B000D" w:rsidP="005B2EFA">
      <w:pPr>
        <w:pStyle w:val="Title"/>
        <w:jc w:val="left"/>
        <w:rPr>
          <w:rFonts w:ascii="Arial" w:hAnsi="Arial" w:cs="Arial"/>
          <w:szCs w:val="24"/>
        </w:rPr>
      </w:pPr>
    </w:p>
    <w:p w:rsidR="007B000D" w:rsidRPr="00AE2532" w:rsidRDefault="007B000D" w:rsidP="005B2EFA">
      <w:pPr>
        <w:pStyle w:val="Title"/>
        <w:jc w:val="left"/>
        <w:rPr>
          <w:rFonts w:ascii="Arial" w:hAnsi="Arial" w:cs="Arial"/>
          <w:szCs w:val="24"/>
        </w:rPr>
      </w:pPr>
    </w:p>
    <w:p w:rsidR="007B000D" w:rsidRPr="00AE2532" w:rsidRDefault="007B000D" w:rsidP="005B2EFA">
      <w:pPr>
        <w:pStyle w:val="Title"/>
        <w:jc w:val="left"/>
        <w:rPr>
          <w:rFonts w:ascii="Arial" w:hAnsi="Arial" w:cs="Arial"/>
          <w:szCs w:val="24"/>
        </w:rPr>
      </w:pPr>
      <w:r w:rsidRPr="00AE2532">
        <w:rPr>
          <w:rFonts w:ascii="Arial" w:hAnsi="Arial" w:cs="Arial"/>
          <w:szCs w:val="24"/>
        </w:rPr>
        <w:t>MAINTENANCE (INSPECTION &amp; TESTING/RECORDS)</w:t>
      </w:r>
    </w:p>
    <w:p w:rsidR="007B000D" w:rsidRPr="00AE2532" w:rsidRDefault="007B000D" w:rsidP="005B2EFA">
      <w:pPr>
        <w:pStyle w:val="Title"/>
        <w:jc w:val="left"/>
        <w:rPr>
          <w:rFonts w:ascii="Arial" w:hAnsi="Arial" w:cs="Arial"/>
          <w:szCs w:val="24"/>
        </w:rPr>
      </w:pPr>
    </w:p>
    <w:p w:rsidR="007B000D" w:rsidRPr="00AE2532" w:rsidRDefault="007B000D" w:rsidP="005B2EFA">
      <w:pPr>
        <w:pStyle w:val="Title"/>
        <w:ind w:left="570"/>
        <w:jc w:val="left"/>
        <w:rPr>
          <w:rFonts w:ascii="Arial" w:hAnsi="Arial" w:cs="Arial"/>
          <w:b w:val="0"/>
          <w:szCs w:val="24"/>
        </w:rPr>
      </w:pPr>
      <w:r w:rsidRPr="00AE2532">
        <w:rPr>
          <w:rFonts w:ascii="Arial" w:hAnsi="Arial" w:cs="Arial"/>
          <w:b w:val="0"/>
          <w:szCs w:val="24"/>
        </w:rPr>
        <w:t xml:space="preserve">Since the introduction of the </w:t>
      </w:r>
      <w:r w:rsidRPr="00AC4D75">
        <w:rPr>
          <w:rFonts w:ascii="Arial" w:hAnsi="Arial" w:cs="Arial"/>
          <w:szCs w:val="24"/>
        </w:rPr>
        <w:t>Electricity at Work Regulations 1989</w:t>
      </w:r>
      <w:r w:rsidRPr="00AE2532">
        <w:rPr>
          <w:rFonts w:ascii="Arial" w:hAnsi="Arial" w:cs="Arial"/>
          <w:b w:val="0"/>
          <w:szCs w:val="24"/>
        </w:rPr>
        <w:t>, (EAWR) industry has been inundated by companies offering inspection and testing services for Electrical Equipment.  Contrary to the information contained in some of the literature received from them:-</w:t>
      </w:r>
    </w:p>
    <w:p w:rsidR="007B000D" w:rsidRPr="00AE2532" w:rsidRDefault="007B000D" w:rsidP="005B2EFA">
      <w:pPr>
        <w:pStyle w:val="Title"/>
        <w:ind w:left="570"/>
        <w:jc w:val="left"/>
        <w:rPr>
          <w:rFonts w:ascii="Arial" w:hAnsi="Arial" w:cs="Arial"/>
          <w:b w:val="0"/>
          <w:szCs w:val="24"/>
        </w:rPr>
      </w:pPr>
    </w:p>
    <w:p w:rsidR="007B000D" w:rsidRPr="00AE2532" w:rsidRDefault="007B000D" w:rsidP="005B2EFA">
      <w:pPr>
        <w:pStyle w:val="Title"/>
        <w:numPr>
          <w:ilvl w:val="0"/>
          <w:numId w:val="6"/>
        </w:numPr>
        <w:tabs>
          <w:tab w:val="num" w:pos="930"/>
        </w:tabs>
        <w:ind w:left="930"/>
        <w:jc w:val="left"/>
        <w:rPr>
          <w:rFonts w:ascii="Arial" w:hAnsi="Arial" w:cs="Arial"/>
          <w:b w:val="0"/>
          <w:szCs w:val="24"/>
        </w:rPr>
      </w:pPr>
      <w:r>
        <w:rPr>
          <w:rFonts w:ascii="Arial" w:hAnsi="Arial" w:cs="Arial"/>
          <w:b w:val="0"/>
          <w:szCs w:val="24"/>
        </w:rPr>
        <w:t>The person carrying out visual inspections</w:t>
      </w:r>
      <w:r w:rsidRPr="00AE2532">
        <w:rPr>
          <w:rFonts w:ascii="Arial" w:hAnsi="Arial" w:cs="Arial"/>
          <w:b w:val="0"/>
          <w:szCs w:val="24"/>
        </w:rPr>
        <w:t xml:space="preserve"> need not </w:t>
      </w:r>
      <w:r>
        <w:rPr>
          <w:rFonts w:ascii="Arial" w:hAnsi="Arial" w:cs="Arial"/>
          <w:b w:val="0"/>
          <w:szCs w:val="24"/>
        </w:rPr>
        <w:t>be an electrician.  Any</w:t>
      </w:r>
      <w:r w:rsidRPr="00AE2532">
        <w:rPr>
          <w:rFonts w:ascii="Arial" w:hAnsi="Arial" w:cs="Arial"/>
          <w:b w:val="0"/>
          <w:szCs w:val="24"/>
        </w:rPr>
        <w:t xml:space="preserve"> (competent) person can do it, provided they have been given </w:t>
      </w:r>
      <w:r w:rsidRPr="00AE2532">
        <w:rPr>
          <w:rFonts w:ascii="Arial" w:hAnsi="Arial" w:cs="Arial"/>
          <w:szCs w:val="24"/>
        </w:rPr>
        <w:t>adequate training</w:t>
      </w:r>
      <w:r w:rsidRPr="00AE2532">
        <w:rPr>
          <w:rFonts w:ascii="Arial" w:hAnsi="Arial" w:cs="Arial"/>
          <w:b w:val="0"/>
          <w:szCs w:val="24"/>
        </w:rPr>
        <w:t xml:space="preserve"> and have </w:t>
      </w:r>
      <w:r w:rsidRPr="00AE2532">
        <w:rPr>
          <w:rFonts w:ascii="Arial" w:hAnsi="Arial" w:cs="Arial"/>
          <w:szCs w:val="24"/>
        </w:rPr>
        <w:t>sufficient knowledge</w:t>
      </w:r>
      <w:r w:rsidRPr="00AE2532">
        <w:rPr>
          <w:rFonts w:ascii="Arial" w:hAnsi="Arial" w:cs="Arial"/>
          <w:b w:val="0"/>
          <w:szCs w:val="24"/>
        </w:rPr>
        <w:t xml:space="preserve"> of the work involved.</w:t>
      </w:r>
      <w:r w:rsidRPr="00AE2532">
        <w:rPr>
          <w:rFonts w:ascii="Arial" w:hAnsi="Arial" w:cs="Arial"/>
          <w:b w:val="0"/>
          <w:szCs w:val="24"/>
        </w:rPr>
        <w:br/>
      </w:r>
    </w:p>
    <w:p w:rsidR="007B000D" w:rsidRPr="00AE2532" w:rsidRDefault="007B000D" w:rsidP="005B2EFA">
      <w:pPr>
        <w:pStyle w:val="Title"/>
        <w:numPr>
          <w:ilvl w:val="0"/>
          <w:numId w:val="6"/>
        </w:numPr>
        <w:tabs>
          <w:tab w:val="num" w:pos="930"/>
        </w:tabs>
        <w:ind w:left="930"/>
        <w:jc w:val="left"/>
        <w:rPr>
          <w:rFonts w:ascii="Arial" w:hAnsi="Arial" w:cs="Arial"/>
          <w:b w:val="0"/>
          <w:szCs w:val="24"/>
        </w:rPr>
      </w:pPr>
      <w:r w:rsidRPr="00AE2532">
        <w:rPr>
          <w:rFonts w:ascii="Arial" w:hAnsi="Arial" w:cs="Arial"/>
          <w:b w:val="0"/>
          <w:szCs w:val="24"/>
        </w:rPr>
        <w:t xml:space="preserve">Legislation does not indicate the intervals at which these inspections and tests should take place, however, Section 4(2) of EAWR states quite clearly “as may be necessary to prevent danger, all </w:t>
      </w:r>
      <w:r>
        <w:rPr>
          <w:rFonts w:ascii="Arial" w:hAnsi="Arial" w:cs="Arial"/>
          <w:b w:val="0"/>
          <w:szCs w:val="24"/>
        </w:rPr>
        <w:t xml:space="preserve">electrical </w:t>
      </w:r>
      <w:r w:rsidRPr="00AE2532">
        <w:rPr>
          <w:rFonts w:ascii="Arial" w:hAnsi="Arial" w:cs="Arial"/>
          <w:b w:val="0"/>
          <w:szCs w:val="24"/>
        </w:rPr>
        <w:t>systems shall be maintained so as to prevent, so far as is reasonably practicable (a) such danger!”  The word “system” includes all equipment connected to the system.</w:t>
      </w:r>
    </w:p>
    <w:p w:rsidR="007B000D" w:rsidRPr="00AE2532" w:rsidRDefault="007B000D" w:rsidP="005B2EFA">
      <w:pPr>
        <w:pStyle w:val="Title"/>
        <w:ind w:left="570"/>
        <w:jc w:val="left"/>
        <w:rPr>
          <w:rFonts w:ascii="Arial" w:hAnsi="Arial" w:cs="Arial"/>
          <w:b w:val="0"/>
          <w:szCs w:val="24"/>
        </w:rPr>
      </w:pPr>
    </w:p>
    <w:p w:rsidR="007B000D" w:rsidRPr="00AE2532" w:rsidRDefault="007B000D" w:rsidP="005B2EFA">
      <w:pPr>
        <w:pStyle w:val="Title"/>
        <w:ind w:left="570"/>
        <w:jc w:val="left"/>
        <w:rPr>
          <w:rFonts w:ascii="Arial" w:hAnsi="Arial" w:cs="Arial"/>
          <w:b w:val="0"/>
          <w:szCs w:val="24"/>
        </w:rPr>
      </w:pPr>
      <w:r w:rsidRPr="00AE2532">
        <w:rPr>
          <w:rFonts w:ascii="Arial" w:hAnsi="Arial" w:cs="Arial"/>
          <w:b w:val="0"/>
          <w:szCs w:val="24"/>
        </w:rPr>
        <w:t>In order to carry out adequate maintenance, inspection and testing must be undertaken.  However, the criteria used to determine the frequency at which they take place shall be determined by the type of system, its operations and use, the frequency of the maintenance required (i.e. the number of defects found) and the external influences to which it is subjected.</w:t>
      </w:r>
    </w:p>
    <w:p w:rsidR="007B000D" w:rsidRPr="00AE2532" w:rsidRDefault="007B000D" w:rsidP="005B2EFA">
      <w:pPr>
        <w:pStyle w:val="Title"/>
        <w:ind w:left="570"/>
        <w:jc w:val="left"/>
        <w:rPr>
          <w:rFonts w:ascii="Arial" w:hAnsi="Arial" w:cs="Arial"/>
          <w:b w:val="0"/>
          <w:szCs w:val="24"/>
        </w:rPr>
      </w:pPr>
    </w:p>
    <w:p w:rsidR="007B000D" w:rsidRPr="00AE2532" w:rsidRDefault="007B000D" w:rsidP="005B2EFA">
      <w:pPr>
        <w:pStyle w:val="Title"/>
        <w:ind w:left="570"/>
        <w:jc w:val="left"/>
        <w:rPr>
          <w:rFonts w:ascii="Arial" w:hAnsi="Arial" w:cs="Arial"/>
          <w:b w:val="0"/>
          <w:szCs w:val="24"/>
        </w:rPr>
      </w:pPr>
      <w:r>
        <w:rPr>
          <w:rFonts w:ascii="Arial" w:hAnsi="Arial" w:cs="Arial"/>
          <w:b w:val="0"/>
          <w:szCs w:val="24"/>
        </w:rPr>
        <w:t>A</w:t>
      </w:r>
      <w:r w:rsidRPr="00AE2532">
        <w:rPr>
          <w:rFonts w:ascii="Arial" w:hAnsi="Arial" w:cs="Arial"/>
          <w:b w:val="0"/>
          <w:szCs w:val="24"/>
        </w:rPr>
        <w:t xml:space="preserve"> table </w:t>
      </w:r>
      <w:r>
        <w:rPr>
          <w:rFonts w:ascii="Arial" w:hAnsi="Arial" w:cs="Arial"/>
          <w:b w:val="0"/>
          <w:szCs w:val="24"/>
        </w:rPr>
        <w:t xml:space="preserve">that </w:t>
      </w:r>
      <w:r w:rsidRPr="00AE2532">
        <w:rPr>
          <w:rFonts w:ascii="Arial" w:hAnsi="Arial" w:cs="Arial"/>
          <w:b w:val="0"/>
          <w:szCs w:val="24"/>
        </w:rPr>
        <w:t>indicates the type and frequency of inspections and testing requirements</w:t>
      </w:r>
      <w:r>
        <w:rPr>
          <w:rFonts w:ascii="Arial" w:hAnsi="Arial" w:cs="Arial"/>
          <w:b w:val="0"/>
          <w:szCs w:val="24"/>
        </w:rPr>
        <w:t xml:space="preserve"> as recommended by the Institute of Electrical Engineers (IEE) is available by clicking the following </w:t>
      </w:r>
      <w:hyperlink r:id="rId5" w:history="1">
        <w:r w:rsidRPr="00A764C7">
          <w:rPr>
            <w:rStyle w:val="Hyperlink"/>
            <w:rFonts w:ascii="Arial" w:hAnsi="Arial" w:cs="Arial"/>
            <w:b w:val="0"/>
            <w:szCs w:val="24"/>
          </w:rPr>
          <w:t>link</w:t>
        </w:r>
      </w:hyperlink>
    </w:p>
    <w:p w:rsidR="007B000D" w:rsidRPr="00AE2532" w:rsidRDefault="007B000D" w:rsidP="005B2EFA">
      <w:pPr>
        <w:pStyle w:val="Title"/>
        <w:ind w:left="570"/>
        <w:jc w:val="left"/>
        <w:rPr>
          <w:rFonts w:ascii="Arial" w:hAnsi="Arial" w:cs="Arial"/>
          <w:b w:val="0"/>
          <w:szCs w:val="24"/>
        </w:rPr>
      </w:pPr>
    </w:p>
    <w:p w:rsidR="007B000D" w:rsidRPr="00AE2532" w:rsidRDefault="007B000D" w:rsidP="005B2EFA">
      <w:pPr>
        <w:pStyle w:val="Title"/>
        <w:ind w:left="570"/>
        <w:jc w:val="left"/>
        <w:rPr>
          <w:rFonts w:ascii="Arial" w:hAnsi="Arial" w:cs="Arial"/>
          <w:b w:val="0"/>
          <w:szCs w:val="24"/>
        </w:rPr>
      </w:pPr>
    </w:p>
    <w:p w:rsidR="007B000D" w:rsidRPr="00AE2532" w:rsidRDefault="007B000D" w:rsidP="005B2EFA">
      <w:pPr>
        <w:pStyle w:val="Title"/>
        <w:tabs>
          <w:tab w:val="left" w:pos="567"/>
        </w:tabs>
        <w:jc w:val="left"/>
        <w:rPr>
          <w:rFonts w:ascii="Arial" w:hAnsi="Arial" w:cs="Arial"/>
          <w:b w:val="0"/>
          <w:szCs w:val="24"/>
        </w:rPr>
      </w:pPr>
    </w:p>
    <w:p w:rsidR="007B000D" w:rsidRPr="00AE2532" w:rsidRDefault="007B000D" w:rsidP="005B2EFA">
      <w:pPr>
        <w:pStyle w:val="Title"/>
        <w:tabs>
          <w:tab w:val="left" w:pos="567"/>
        </w:tabs>
        <w:jc w:val="left"/>
        <w:rPr>
          <w:rFonts w:ascii="Arial" w:hAnsi="Arial" w:cs="Arial"/>
          <w:b w:val="0"/>
          <w:szCs w:val="24"/>
        </w:rPr>
      </w:pPr>
      <w:r w:rsidRPr="00AE2532">
        <w:rPr>
          <w:rFonts w:ascii="Arial" w:hAnsi="Arial" w:cs="Arial"/>
          <w:b w:val="0"/>
          <w:szCs w:val="24"/>
        </w:rPr>
        <w:t xml:space="preserve">All existing </w:t>
      </w:r>
      <w:r>
        <w:rPr>
          <w:rFonts w:ascii="Arial" w:hAnsi="Arial" w:cs="Arial"/>
          <w:b w:val="0"/>
          <w:szCs w:val="24"/>
        </w:rPr>
        <w:t xml:space="preserve">portable </w:t>
      </w:r>
      <w:r w:rsidRPr="00AE2532">
        <w:rPr>
          <w:rFonts w:ascii="Arial" w:hAnsi="Arial" w:cs="Arial"/>
          <w:b w:val="0"/>
          <w:szCs w:val="24"/>
        </w:rPr>
        <w:t>electrical equipment will be allocated an identification number (ID No.) before commencement.</w:t>
      </w:r>
    </w:p>
    <w:p w:rsidR="007B000D" w:rsidRPr="00AE2532" w:rsidRDefault="007B000D" w:rsidP="005B2EFA">
      <w:pPr>
        <w:pStyle w:val="Title"/>
        <w:tabs>
          <w:tab w:val="left" w:pos="567"/>
        </w:tabs>
        <w:jc w:val="left"/>
        <w:rPr>
          <w:rFonts w:ascii="Arial" w:hAnsi="Arial" w:cs="Arial"/>
          <w:b w:val="0"/>
          <w:szCs w:val="24"/>
        </w:rPr>
      </w:pPr>
    </w:p>
    <w:p w:rsidR="007B000D" w:rsidRDefault="007B000D" w:rsidP="005B2EFA">
      <w:pPr>
        <w:pStyle w:val="Title"/>
        <w:tabs>
          <w:tab w:val="left" w:pos="567"/>
        </w:tabs>
        <w:jc w:val="left"/>
        <w:rPr>
          <w:rFonts w:ascii="Arial" w:hAnsi="Arial" w:cs="Arial"/>
          <w:b w:val="0"/>
          <w:szCs w:val="24"/>
        </w:rPr>
      </w:pPr>
      <w:r w:rsidRPr="00AE2532">
        <w:rPr>
          <w:rFonts w:ascii="Arial" w:hAnsi="Arial" w:cs="Arial"/>
          <w:b w:val="0"/>
          <w:szCs w:val="24"/>
        </w:rPr>
        <w:t>All new equipment will be allocated an ID No. before being taken into use for the first time.</w:t>
      </w:r>
    </w:p>
    <w:p w:rsidR="007B000D" w:rsidRPr="00AE2532" w:rsidRDefault="007B000D" w:rsidP="005B2EFA">
      <w:pPr>
        <w:pStyle w:val="Title"/>
        <w:tabs>
          <w:tab w:val="left" w:pos="567"/>
        </w:tabs>
        <w:jc w:val="left"/>
        <w:rPr>
          <w:rFonts w:ascii="Arial" w:hAnsi="Arial" w:cs="Arial"/>
          <w:b w:val="0"/>
          <w:szCs w:val="24"/>
        </w:rPr>
      </w:pPr>
    </w:p>
    <w:p w:rsidR="007B000D" w:rsidRDefault="007B000D" w:rsidP="005B2EFA">
      <w:pPr>
        <w:pStyle w:val="Title"/>
        <w:tabs>
          <w:tab w:val="left" w:pos="567"/>
        </w:tabs>
        <w:jc w:val="left"/>
        <w:rPr>
          <w:rFonts w:ascii="Arial" w:hAnsi="Arial" w:cs="Arial"/>
          <w:b w:val="0"/>
          <w:szCs w:val="24"/>
        </w:rPr>
      </w:pPr>
      <w:r w:rsidRPr="00AE2532">
        <w:rPr>
          <w:rFonts w:ascii="Arial" w:hAnsi="Arial" w:cs="Arial"/>
          <w:b w:val="0"/>
          <w:szCs w:val="24"/>
        </w:rPr>
        <w:t>A full record of all maintenance</w:t>
      </w:r>
      <w:r>
        <w:rPr>
          <w:rFonts w:ascii="Arial" w:hAnsi="Arial" w:cs="Arial"/>
          <w:b w:val="0"/>
          <w:szCs w:val="24"/>
        </w:rPr>
        <w:t xml:space="preserve"> and testing</w:t>
      </w:r>
      <w:r w:rsidRPr="00AE2532">
        <w:rPr>
          <w:rFonts w:ascii="Arial" w:hAnsi="Arial" w:cs="Arial"/>
          <w:b w:val="0"/>
          <w:szCs w:val="24"/>
        </w:rPr>
        <w:t xml:space="preserve"> shall be kept</w:t>
      </w:r>
      <w:r>
        <w:rPr>
          <w:rFonts w:ascii="Arial" w:hAnsi="Arial" w:cs="Arial"/>
          <w:b w:val="0"/>
          <w:szCs w:val="24"/>
        </w:rPr>
        <w:t xml:space="preserve"> in each service area</w:t>
      </w:r>
    </w:p>
    <w:p w:rsidR="007B000D" w:rsidRPr="00AE2532" w:rsidRDefault="007B000D" w:rsidP="005B2EFA">
      <w:pPr>
        <w:pStyle w:val="Title"/>
        <w:tabs>
          <w:tab w:val="left" w:pos="567"/>
        </w:tabs>
        <w:jc w:val="left"/>
        <w:rPr>
          <w:rFonts w:ascii="Arial" w:hAnsi="Arial" w:cs="Arial"/>
          <w:b w:val="0"/>
          <w:szCs w:val="24"/>
        </w:rPr>
      </w:pPr>
    </w:p>
    <w:p w:rsidR="007B000D" w:rsidRDefault="007B000D" w:rsidP="005B2EFA">
      <w:pPr>
        <w:pStyle w:val="Title"/>
        <w:tabs>
          <w:tab w:val="left" w:pos="567"/>
        </w:tabs>
        <w:jc w:val="left"/>
        <w:rPr>
          <w:rFonts w:ascii="Arial" w:hAnsi="Arial" w:cs="Arial"/>
          <w:b w:val="0"/>
          <w:szCs w:val="24"/>
        </w:rPr>
      </w:pPr>
      <w:r w:rsidRPr="00AE2532">
        <w:rPr>
          <w:rFonts w:ascii="Arial" w:hAnsi="Arial" w:cs="Arial"/>
          <w:b w:val="0"/>
          <w:szCs w:val="24"/>
        </w:rPr>
        <w:t>An appliance must not be used after a defect is found.  Defects uncovered must be reported to management who will ensure that the appliance is taken out of use and repaired as soon as possible.</w:t>
      </w:r>
    </w:p>
    <w:p w:rsidR="007B000D" w:rsidRDefault="007B000D" w:rsidP="005B2EFA">
      <w:pPr>
        <w:pStyle w:val="Title"/>
        <w:tabs>
          <w:tab w:val="left" w:pos="567"/>
        </w:tabs>
        <w:jc w:val="left"/>
        <w:rPr>
          <w:rFonts w:ascii="Arial" w:hAnsi="Arial" w:cs="Arial"/>
          <w:b w:val="0"/>
          <w:szCs w:val="24"/>
        </w:rPr>
      </w:pPr>
    </w:p>
    <w:p w:rsidR="007B000D" w:rsidRDefault="007B000D" w:rsidP="005B2EFA">
      <w:pPr>
        <w:pStyle w:val="Title"/>
        <w:tabs>
          <w:tab w:val="left" w:pos="567"/>
        </w:tabs>
        <w:jc w:val="left"/>
        <w:rPr>
          <w:rFonts w:ascii="Arial" w:hAnsi="Arial" w:cs="Arial"/>
          <w:b w:val="0"/>
          <w:szCs w:val="24"/>
        </w:rPr>
      </w:pPr>
    </w:p>
    <w:p w:rsidR="007B000D" w:rsidRPr="00AE2532" w:rsidRDefault="007B000D" w:rsidP="005B2EFA">
      <w:pPr>
        <w:pStyle w:val="Title"/>
        <w:tabs>
          <w:tab w:val="left" w:pos="567"/>
        </w:tabs>
        <w:jc w:val="left"/>
        <w:rPr>
          <w:rFonts w:ascii="Arial" w:hAnsi="Arial" w:cs="Arial"/>
          <w:b w:val="0"/>
          <w:szCs w:val="24"/>
        </w:rPr>
      </w:pPr>
    </w:p>
    <w:p w:rsidR="007B000D" w:rsidRPr="00AE2532" w:rsidRDefault="007B000D" w:rsidP="005B2EFA">
      <w:pPr>
        <w:pStyle w:val="Title"/>
        <w:jc w:val="left"/>
        <w:rPr>
          <w:rFonts w:ascii="Arial" w:hAnsi="Arial" w:cs="Arial"/>
          <w:szCs w:val="24"/>
        </w:rPr>
      </w:pPr>
      <w:r w:rsidRPr="00AE2532">
        <w:rPr>
          <w:rFonts w:ascii="Arial" w:hAnsi="Arial" w:cs="Arial"/>
          <w:szCs w:val="24"/>
        </w:rPr>
        <w:t>TRAINING, INFORMATION AND INSTRUCTION</w:t>
      </w:r>
    </w:p>
    <w:p w:rsidR="007B000D" w:rsidRDefault="007B000D" w:rsidP="005B2EFA">
      <w:pPr>
        <w:pStyle w:val="Title"/>
        <w:tabs>
          <w:tab w:val="left" w:pos="567"/>
        </w:tabs>
        <w:jc w:val="left"/>
        <w:rPr>
          <w:rFonts w:ascii="Arial" w:hAnsi="Arial" w:cs="Arial"/>
          <w:szCs w:val="24"/>
        </w:rPr>
      </w:pPr>
    </w:p>
    <w:p w:rsidR="007B000D" w:rsidRPr="00AE2532" w:rsidRDefault="007B000D" w:rsidP="005B2EFA">
      <w:pPr>
        <w:pStyle w:val="Title"/>
        <w:tabs>
          <w:tab w:val="left" w:pos="567"/>
        </w:tabs>
        <w:jc w:val="left"/>
        <w:rPr>
          <w:rFonts w:ascii="Arial" w:hAnsi="Arial" w:cs="Arial"/>
          <w:b w:val="0"/>
          <w:szCs w:val="24"/>
        </w:rPr>
      </w:pPr>
      <w:r w:rsidRPr="00AE2532">
        <w:rPr>
          <w:rFonts w:ascii="Arial" w:hAnsi="Arial" w:cs="Arial"/>
          <w:b w:val="0"/>
          <w:szCs w:val="24"/>
        </w:rPr>
        <w:t>All users shall receive adequate information, instruction and training to enable them to carry out user visual inspection of the equipment that they use.</w:t>
      </w:r>
    </w:p>
    <w:p w:rsidR="007B000D" w:rsidRDefault="007B000D" w:rsidP="005B2EFA">
      <w:pPr>
        <w:pStyle w:val="Title"/>
        <w:tabs>
          <w:tab w:val="left" w:pos="567"/>
        </w:tabs>
        <w:jc w:val="left"/>
        <w:rPr>
          <w:rFonts w:ascii="Arial" w:hAnsi="Arial" w:cs="Arial"/>
          <w:b w:val="0"/>
          <w:szCs w:val="24"/>
        </w:rPr>
      </w:pPr>
    </w:p>
    <w:p w:rsidR="007B000D" w:rsidRPr="00AE2532" w:rsidRDefault="007B000D" w:rsidP="005B2EFA">
      <w:pPr>
        <w:pStyle w:val="Title"/>
        <w:tabs>
          <w:tab w:val="left" w:pos="567"/>
        </w:tabs>
        <w:jc w:val="left"/>
        <w:rPr>
          <w:rFonts w:ascii="Arial" w:hAnsi="Arial" w:cs="Arial"/>
          <w:b w:val="0"/>
          <w:szCs w:val="24"/>
        </w:rPr>
      </w:pPr>
      <w:r w:rsidRPr="00AE2532">
        <w:rPr>
          <w:rFonts w:ascii="Arial" w:hAnsi="Arial" w:cs="Arial"/>
          <w:b w:val="0"/>
          <w:szCs w:val="24"/>
        </w:rPr>
        <w:t>Only suitably trained (competent) person(s) will be permitted to carry out formal visual inspections or combined visual inspections and testing.</w:t>
      </w:r>
    </w:p>
    <w:p w:rsidR="007B000D" w:rsidRDefault="007B000D" w:rsidP="005B2EFA">
      <w:pPr>
        <w:pStyle w:val="Title"/>
        <w:tabs>
          <w:tab w:val="left" w:pos="567"/>
        </w:tabs>
        <w:jc w:val="left"/>
        <w:rPr>
          <w:rFonts w:ascii="Arial" w:hAnsi="Arial" w:cs="Arial"/>
          <w:b w:val="0"/>
          <w:szCs w:val="24"/>
        </w:rPr>
      </w:pPr>
    </w:p>
    <w:p w:rsidR="007B000D" w:rsidRPr="00AE2532" w:rsidRDefault="007B000D" w:rsidP="005B2EFA">
      <w:pPr>
        <w:pStyle w:val="Title"/>
        <w:tabs>
          <w:tab w:val="left" w:pos="567"/>
        </w:tabs>
        <w:jc w:val="left"/>
        <w:rPr>
          <w:rFonts w:ascii="Arial" w:hAnsi="Arial" w:cs="Arial"/>
          <w:b w:val="0"/>
          <w:szCs w:val="24"/>
        </w:rPr>
      </w:pPr>
      <w:r w:rsidRPr="00AE2532">
        <w:rPr>
          <w:rFonts w:ascii="Arial" w:hAnsi="Arial" w:cs="Arial"/>
          <w:b w:val="0"/>
          <w:szCs w:val="24"/>
        </w:rPr>
        <w:t>Where external organisations are used</w:t>
      </w:r>
      <w:r>
        <w:rPr>
          <w:rFonts w:ascii="Arial" w:hAnsi="Arial" w:cs="Arial"/>
          <w:b w:val="0"/>
          <w:szCs w:val="24"/>
        </w:rPr>
        <w:t xml:space="preserve"> for such inspections</w:t>
      </w:r>
      <w:r w:rsidRPr="00AE2532">
        <w:rPr>
          <w:rFonts w:ascii="Arial" w:hAnsi="Arial" w:cs="Arial"/>
          <w:b w:val="0"/>
          <w:szCs w:val="24"/>
        </w:rPr>
        <w:t>, proof of competency shall be required of those who are to carry out the work on the Service’s behalf.</w:t>
      </w:r>
    </w:p>
    <w:p w:rsidR="007B000D" w:rsidRPr="00AE2532" w:rsidRDefault="007B000D" w:rsidP="005B2EFA">
      <w:pPr>
        <w:pStyle w:val="Title"/>
        <w:tabs>
          <w:tab w:val="left" w:pos="567"/>
        </w:tabs>
        <w:ind w:left="570"/>
        <w:jc w:val="left"/>
        <w:rPr>
          <w:rFonts w:ascii="Arial" w:hAnsi="Arial" w:cs="Arial"/>
          <w:b w:val="0"/>
          <w:szCs w:val="24"/>
        </w:rPr>
      </w:pPr>
    </w:p>
    <w:p w:rsidR="007B000D" w:rsidRPr="00AE2532" w:rsidRDefault="007B000D" w:rsidP="005B2EFA">
      <w:pPr>
        <w:pStyle w:val="Title"/>
        <w:ind w:left="570"/>
        <w:jc w:val="left"/>
        <w:rPr>
          <w:rFonts w:ascii="Arial" w:hAnsi="Arial" w:cs="Arial"/>
          <w:b w:val="0"/>
          <w:szCs w:val="24"/>
        </w:rPr>
      </w:pPr>
    </w:p>
    <w:p w:rsidR="007B000D" w:rsidRPr="00D25350" w:rsidRDefault="007B000D" w:rsidP="005B2EFA">
      <w:pPr>
        <w:pStyle w:val="Title"/>
        <w:tabs>
          <w:tab w:val="left" w:pos="993"/>
          <w:tab w:val="left" w:pos="1276"/>
        </w:tabs>
        <w:jc w:val="left"/>
        <w:rPr>
          <w:rFonts w:ascii="Arial" w:hAnsi="Arial" w:cs="Arial"/>
          <w:b w:val="0"/>
          <w:szCs w:val="24"/>
        </w:rPr>
      </w:pPr>
      <w:r>
        <w:rPr>
          <w:rFonts w:ascii="Arial" w:hAnsi="Arial" w:cs="Arial"/>
          <w:b w:val="0"/>
          <w:szCs w:val="24"/>
        </w:rPr>
        <w:t xml:space="preserve">For further information on Electrical Safety please click the following link </w:t>
      </w:r>
      <w:hyperlink r:id="rId6" w:history="1">
        <w:r w:rsidRPr="00F7793D">
          <w:rPr>
            <w:rStyle w:val="Hyperlink"/>
            <w:rFonts w:ascii="Arial" w:hAnsi="Arial" w:cs="Arial"/>
            <w:b w:val="0"/>
            <w:szCs w:val="24"/>
          </w:rPr>
          <w:t>http://www.hse.gov.uk/electricity/index.htm</w:t>
        </w:r>
      </w:hyperlink>
    </w:p>
    <w:p w:rsidR="007B000D" w:rsidRPr="00AE2532" w:rsidRDefault="007B000D" w:rsidP="005B2EFA">
      <w:pPr>
        <w:pStyle w:val="Title"/>
        <w:tabs>
          <w:tab w:val="left" w:pos="993"/>
          <w:tab w:val="left" w:pos="1276"/>
        </w:tabs>
        <w:jc w:val="left"/>
        <w:rPr>
          <w:rFonts w:ascii="Arial" w:hAnsi="Arial" w:cs="Arial"/>
          <w:b w:val="0"/>
          <w:szCs w:val="24"/>
        </w:rPr>
      </w:pPr>
    </w:p>
    <w:p w:rsidR="007B000D" w:rsidRDefault="007B000D" w:rsidP="005B2EFA"/>
    <w:p w:rsidR="007B000D" w:rsidRDefault="007B000D" w:rsidP="00445675"/>
    <w:p w:rsidR="007B000D" w:rsidRDefault="007B000D" w:rsidP="00445675"/>
    <w:p w:rsidR="007B000D" w:rsidRDefault="007B000D" w:rsidP="00445675"/>
    <w:p w:rsidR="007B000D" w:rsidRDefault="007B000D" w:rsidP="00445675"/>
    <w:sectPr w:rsidR="007B000D" w:rsidSect="0060788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75B1"/>
    <w:multiLevelType w:val="singleLevel"/>
    <w:tmpl w:val="308E4584"/>
    <w:lvl w:ilvl="0">
      <w:start w:val="1"/>
      <w:numFmt w:val="bullet"/>
      <w:lvlText w:val=""/>
      <w:lvlJc w:val="left"/>
      <w:pPr>
        <w:tabs>
          <w:tab w:val="num" w:pos="360"/>
        </w:tabs>
        <w:ind w:left="360" w:hanging="360"/>
      </w:pPr>
      <w:rPr>
        <w:rFonts w:ascii="Symbol" w:hAnsi="Symbol" w:hint="default"/>
        <w:spacing w:val="0"/>
      </w:rPr>
    </w:lvl>
  </w:abstractNum>
  <w:abstractNum w:abstractNumId="1">
    <w:nsid w:val="0FE16198"/>
    <w:multiLevelType w:val="hybridMultilevel"/>
    <w:tmpl w:val="3BCC6714"/>
    <w:lvl w:ilvl="0" w:tplc="77AA24C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3937F73"/>
    <w:multiLevelType w:val="hybridMultilevel"/>
    <w:tmpl w:val="63B0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965CF1"/>
    <w:multiLevelType w:val="hybridMultilevel"/>
    <w:tmpl w:val="A5924F9C"/>
    <w:lvl w:ilvl="0" w:tplc="08090001">
      <w:start w:val="1"/>
      <w:numFmt w:val="bullet"/>
      <w:lvlText w:val=""/>
      <w:lvlJc w:val="left"/>
      <w:pPr>
        <w:tabs>
          <w:tab w:val="num" w:pos="1290"/>
        </w:tabs>
        <w:ind w:left="1290" w:hanging="360"/>
      </w:pPr>
      <w:rPr>
        <w:rFonts w:ascii="Symbol" w:hAnsi="Symbol" w:hint="default"/>
      </w:rPr>
    </w:lvl>
    <w:lvl w:ilvl="1" w:tplc="08090003" w:tentative="1">
      <w:start w:val="1"/>
      <w:numFmt w:val="bullet"/>
      <w:lvlText w:val="o"/>
      <w:lvlJc w:val="left"/>
      <w:pPr>
        <w:tabs>
          <w:tab w:val="num" w:pos="2010"/>
        </w:tabs>
        <w:ind w:left="2010" w:hanging="360"/>
      </w:pPr>
      <w:rPr>
        <w:rFonts w:ascii="Courier New" w:hAnsi="Courier New" w:hint="default"/>
      </w:rPr>
    </w:lvl>
    <w:lvl w:ilvl="2" w:tplc="08090005" w:tentative="1">
      <w:start w:val="1"/>
      <w:numFmt w:val="bullet"/>
      <w:lvlText w:val=""/>
      <w:lvlJc w:val="left"/>
      <w:pPr>
        <w:tabs>
          <w:tab w:val="num" w:pos="2730"/>
        </w:tabs>
        <w:ind w:left="2730" w:hanging="360"/>
      </w:pPr>
      <w:rPr>
        <w:rFonts w:ascii="Wingdings" w:hAnsi="Wingdings" w:hint="default"/>
      </w:rPr>
    </w:lvl>
    <w:lvl w:ilvl="3" w:tplc="08090001" w:tentative="1">
      <w:start w:val="1"/>
      <w:numFmt w:val="bullet"/>
      <w:lvlText w:val=""/>
      <w:lvlJc w:val="left"/>
      <w:pPr>
        <w:tabs>
          <w:tab w:val="num" w:pos="3450"/>
        </w:tabs>
        <w:ind w:left="3450" w:hanging="360"/>
      </w:pPr>
      <w:rPr>
        <w:rFonts w:ascii="Symbol" w:hAnsi="Symbol" w:hint="default"/>
      </w:rPr>
    </w:lvl>
    <w:lvl w:ilvl="4" w:tplc="08090003" w:tentative="1">
      <w:start w:val="1"/>
      <w:numFmt w:val="bullet"/>
      <w:lvlText w:val="o"/>
      <w:lvlJc w:val="left"/>
      <w:pPr>
        <w:tabs>
          <w:tab w:val="num" w:pos="4170"/>
        </w:tabs>
        <w:ind w:left="4170" w:hanging="360"/>
      </w:pPr>
      <w:rPr>
        <w:rFonts w:ascii="Courier New" w:hAnsi="Courier New" w:hint="default"/>
      </w:rPr>
    </w:lvl>
    <w:lvl w:ilvl="5" w:tplc="08090005" w:tentative="1">
      <w:start w:val="1"/>
      <w:numFmt w:val="bullet"/>
      <w:lvlText w:val=""/>
      <w:lvlJc w:val="left"/>
      <w:pPr>
        <w:tabs>
          <w:tab w:val="num" w:pos="4890"/>
        </w:tabs>
        <w:ind w:left="4890" w:hanging="360"/>
      </w:pPr>
      <w:rPr>
        <w:rFonts w:ascii="Wingdings" w:hAnsi="Wingdings" w:hint="default"/>
      </w:rPr>
    </w:lvl>
    <w:lvl w:ilvl="6" w:tplc="08090001" w:tentative="1">
      <w:start w:val="1"/>
      <w:numFmt w:val="bullet"/>
      <w:lvlText w:val=""/>
      <w:lvlJc w:val="left"/>
      <w:pPr>
        <w:tabs>
          <w:tab w:val="num" w:pos="5610"/>
        </w:tabs>
        <w:ind w:left="5610" w:hanging="360"/>
      </w:pPr>
      <w:rPr>
        <w:rFonts w:ascii="Symbol" w:hAnsi="Symbol" w:hint="default"/>
      </w:rPr>
    </w:lvl>
    <w:lvl w:ilvl="7" w:tplc="08090003" w:tentative="1">
      <w:start w:val="1"/>
      <w:numFmt w:val="bullet"/>
      <w:lvlText w:val="o"/>
      <w:lvlJc w:val="left"/>
      <w:pPr>
        <w:tabs>
          <w:tab w:val="num" w:pos="6330"/>
        </w:tabs>
        <w:ind w:left="6330" w:hanging="360"/>
      </w:pPr>
      <w:rPr>
        <w:rFonts w:ascii="Courier New" w:hAnsi="Courier New" w:hint="default"/>
      </w:rPr>
    </w:lvl>
    <w:lvl w:ilvl="8" w:tplc="08090005" w:tentative="1">
      <w:start w:val="1"/>
      <w:numFmt w:val="bullet"/>
      <w:lvlText w:val=""/>
      <w:lvlJc w:val="left"/>
      <w:pPr>
        <w:tabs>
          <w:tab w:val="num" w:pos="7050"/>
        </w:tabs>
        <w:ind w:left="7050" w:hanging="360"/>
      </w:pPr>
      <w:rPr>
        <w:rFonts w:ascii="Wingdings" w:hAnsi="Wingdings" w:hint="default"/>
      </w:rPr>
    </w:lvl>
  </w:abstractNum>
  <w:abstractNum w:abstractNumId="4">
    <w:nsid w:val="40FE0E17"/>
    <w:multiLevelType w:val="hybridMultilevel"/>
    <w:tmpl w:val="EE1433DE"/>
    <w:lvl w:ilvl="0" w:tplc="39108F8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50D6553F"/>
    <w:multiLevelType w:val="hybridMultilevel"/>
    <w:tmpl w:val="4BC8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050ECD"/>
    <w:multiLevelType w:val="hybridMultilevel"/>
    <w:tmpl w:val="03A42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1EAA"/>
    <w:rsid w:val="000A6105"/>
    <w:rsid w:val="000F1006"/>
    <w:rsid w:val="001028DC"/>
    <w:rsid w:val="00135F4F"/>
    <w:rsid w:val="001A7925"/>
    <w:rsid w:val="002024D2"/>
    <w:rsid w:val="00211397"/>
    <w:rsid w:val="00256A27"/>
    <w:rsid w:val="00256B95"/>
    <w:rsid w:val="002A4A78"/>
    <w:rsid w:val="00371EAA"/>
    <w:rsid w:val="003C48AA"/>
    <w:rsid w:val="00445675"/>
    <w:rsid w:val="004E0098"/>
    <w:rsid w:val="00506F3E"/>
    <w:rsid w:val="00562929"/>
    <w:rsid w:val="0059179A"/>
    <w:rsid w:val="005B2EFA"/>
    <w:rsid w:val="005B545D"/>
    <w:rsid w:val="005F5D7B"/>
    <w:rsid w:val="00607882"/>
    <w:rsid w:val="0065010B"/>
    <w:rsid w:val="00794BE6"/>
    <w:rsid w:val="007B000D"/>
    <w:rsid w:val="007F773A"/>
    <w:rsid w:val="00814FD3"/>
    <w:rsid w:val="00827E5D"/>
    <w:rsid w:val="00985031"/>
    <w:rsid w:val="00994EA6"/>
    <w:rsid w:val="009B28D5"/>
    <w:rsid w:val="00A764C7"/>
    <w:rsid w:val="00A930CA"/>
    <w:rsid w:val="00AA3BF7"/>
    <w:rsid w:val="00AC4D75"/>
    <w:rsid w:val="00AC6A98"/>
    <w:rsid w:val="00AE2532"/>
    <w:rsid w:val="00AE7654"/>
    <w:rsid w:val="00BE0642"/>
    <w:rsid w:val="00C00B25"/>
    <w:rsid w:val="00C3069C"/>
    <w:rsid w:val="00CB73D0"/>
    <w:rsid w:val="00D25350"/>
    <w:rsid w:val="00D47C97"/>
    <w:rsid w:val="00D638DA"/>
    <w:rsid w:val="00E47BB4"/>
    <w:rsid w:val="00EC39DE"/>
    <w:rsid w:val="00F26FD1"/>
    <w:rsid w:val="00F436CD"/>
    <w:rsid w:val="00F50FEE"/>
    <w:rsid w:val="00F763A7"/>
    <w:rsid w:val="00F7793D"/>
    <w:rsid w:val="00FA05D7"/>
    <w:rsid w:val="00FA0A2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7882"/>
    <w:rPr>
      <w:rFonts w:ascii="Arial" w:hAnsi="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1EAA"/>
    <w:pPr>
      <w:ind w:left="720"/>
      <w:contextualSpacing/>
    </w:pPr>
  </w:style>
  <w:style w:type="paragraph" w:styleId="Title">
    <w:name w:val="Title"/>
    <w:basedOn w:val="Normal"/>
    <w:link w:val="TitleChar"/>
    <w:uiPriority w:val="99"/>
    <w:qFormat/>
    <w:locked/>
    <w:rsid w:val="005B2EFA"/>
    <w:pPr>
      <w:jc w:val="center"/>
    </w:pPr>
    <w:rPr>
      <w:rFonts w:ascii="Times New Roman" w:hAnsi="Times New Roman"/>
      <w:b/>
      <w:szCs w:val="20"/>
      <w:lang w:eastAsia="en-US"/>
    </w:rPr>
  </w:style>
  <w:style w:type="character" w:customStyle="1" w:styleId="TitleChar">
    <w:name w:val="Title Char"/>
    <w:basedOn w:val="DefaultParagraphFont"/>
    <w:link w:val="Title"/>
    <w:uiPriority w:val="99"/>
    <w:locked/>
    <w:rsid w:val="005B2EFA"/>
    <w:rPr>
      <w:rFonts w:cs="Times New Roman"/>
      <w:b/>
      <w:sz w:val="24"/>
      <w:lang w:val="en-GB" w:eastAsia="en-US" w:bidi="ar-SA"/>
    </w:rPr>
  </w:style>
  <w:style w:type="character" w:styleId="Hyperlink">
    <w:name w:val="Hyperlink"/>
    <w:basedOn w:val="DefaultParagraphFont"/>
    <w:uiPriority w:val="99"/>
    <w:rsid w:val="005B2EF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e.gov.uk/electricity/index.htm" TargetMode="External"/><Relationship Id="rId5" Type="http://schemas.openxmlformats.org/officeDocument/2006/relationships/hyperlink" Target="file:///\\ABNWHHNA02\HOME_CEX\DROBB\Documents%20from%20Desktop\My%20Docs\My%20Docs\New%20Guidance\Guidance\Electrical%20Safety%20(G)\Test%20periods.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991</Words>
  <Characters>5655</Characters>
  <Application>Microsoft Office Outlook</Application>
  <DocSecurity>0</DocSecurity>
  <Lines>0</Lines>
  <Paragraphs>0</Paragraphs>
  <ScaleCrop>false</ScaleCrop>
  <Company>Aberdeenshire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Equipment Management and Control Policy </dc:title>
  <dc:subject/>
  <dc:creator>David Robb</dc:creator>
  <cp:keywords/>
  <dc:description/>
  <cp:lastModifiedBy>Any Authorised User</cp:lastModifiedBy>
  <cp:revision>2</cp:revision>
  <dcterms:created xsi:type="dcterms:W3CDTF">2014-06-03T14:49:00Z</dcterms:created>
  <dcterms:modified xsi:type="dcterms:W3CDTF">2014-06-03T14:49:00Z</dcterms:modified>
</cp:coreProperties>
</file>