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9389B" w:rsidRDefault="009821B5">
      <w:pPr>
        <w:kinsoku w:val="0"/>
        <w:overflowPunct w:val="0"/>
        <w:autoSpaceDE/>
        <w:autoSpaceDN/>
        <w:adjustRightInd/>
        <w:spacing w:before="10" w:after="3636"/>
        <w:ind w:right="16"/>
        <w:textAlignment w:val="baseline"/>
        <w:rPr>
          <w:sz w:val="24"/>
          <w:szCs w:val="24"/>
        </w:rPr>
      </w:pPr>
      <w:r>
        <w:rPr>
          <w:noProof/>
        </w:rPr>
        <w:drawing>
          <wp:inline distT="0" distB="0" distL="0" distR="0" wp14:anchorId="129B08BA" wp14:editId="5CCE5FF0">
            <wp:extent cx="6724648" cy="1762125"/>
            <wp:effectExtent l="0" t="0" r="0"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724648" cy="1762125"/>
                    </a:xfrm>
                    <a:prstGeom prst="rect">
                      <a:avLst/>
                    </a:prstGeom>
                  </pic:spPr>
                </pic:pic>
              </a:graphicData>
            </a:graphic>
          </wp:inline>
        </w:drawing>
      </w:r>
    </w:p>
    <w:p w14:paraId="0A37501D" w14:textId="77777777" w:rsidR="0059389B" w:rsidRDefault="0059389B">
      <w:pPr>
        <w:kinsoku w:val="0"/>
        <w:overflowPunct w:val="0"/>
        <w:autoSpaceDE/>
        <w:autoSpaceDN/>
        <w:adjustRightInd/>
        <w:spacing w:before="10" w:after="3636"/>
        <w:ind w:right="16"/>
        <w:textAlignment w:val="baseline"/>
        <w:rPr>
          <w:sz w:val="24"/>
          <w:szCs w:val="24"/>
        </w:rPr>
        <w:sectPr w:rsidR="0059389B">
          <w:headerReference w:type="default" r:id="rId11"/>
          <w:footerReference w:type="default" r:id="rId12"/>
          <w:pgSz w:w="11904" w:h="16843"/>
          <w:pgMar w:top="1060" w:right="651" w:bottom="707" w:left="653" w:header="720" w:footer="720" w:gutter="0"/>
          <w:cols w:space="720"/>
          <w:noEndnote/>
        </w:sectPr>
      </w:pPr>
    </w:p>
    <w:p w14:paraId="11636874" w14:textId="77777777" w:rsidR="0059389B" w:rsidRDefault="009821B5">
      <w:pPr>
        <w:kinsoku w:val="0"/>
        <w:overflowPunct w:val="0"/>
        <w:autoSpaceDE/>
        <w:autoSpaceDN/>
        <w:adjustRightInd/>
        <w:spacing w:before="2" w:after="162" w:line="865" w:lineRule="exact"/>
        <w:textAlignment w:val="baseline"/>
        <w:rPr>
          <w:rFonts w:ascii="Arial" w:hAnsi="Arial" w:cs="Arial"/>
          <w:b/>
          <w:bCs/>
          <w:color w:val="5A6CB4"/>
          <w:spacing w:val="-6"/>
          <w:sz w:val="76"/>
          <w:szCs w:val="76"/>
        </w:rPr>
      </w:pPr>
      <w:r>
        <w:rPr>
          <w:noProof/>
          <w:lang w:val="en-GB"/>
        </w:rPr>
        <mc:AlternateContent>
          <mc:Choice Requires="wps">
            <w:drawing>
              <wp:anchor distT="0" distB="0" distL="0" distR="0" simplePos="0" relativeHeight="251658240" behindDoc="0" locked="0" layoutInCell="0" allowOverlap="1" wp14:anchorId="4B144B7B" wp14:editId="07777777">
                <wp:simplePos x="0" y="0"/>
                <wp:positionH relativeFrom="column">
                  <wp:posOffset>2103120</wp:posOffset>
                </wp:positionH>
                <wp:positionV relativeFrom="paragraph">
                  <wp:posOffset>4762500</wp:posOffset>
                </wp:positionV>
                <wp:extent cx="2286000" cy="4819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B6C7B" w14:textId="77777777" w:rsidR="0059389B" w:rsidRDefault="009821B5">
                            <w:pPr>
                              <w:kinsoku w:val="0"/>
                              <w:overflowPunct w:val="0"/>
                              <w:autoSpaceDE/>
                              <w:autoSpaceDN/>
                              <w:adjustRightInd/>
                              <w:spacing w:after="10"/>
                              <w:ind w:right="29"/>
                              <w:textAlignment w:val="baseline"/>
                              <w:rPr>
                                <w:sz w:val="24"/>
                                <w:szCs w:val="24"/>
                              </w:rPr>
                            </w:pPr>
                            <w:r>
                              <w:rPr>
                                <w:noProof/>
                                <w:sz w:val="24"/>
                                <w:szCs w:val="24"/>
                                <w:lang w:val="en-GB"/>
                              </w:rPr>
                              <w:drawing>
                                <wp:inline distT="0" distB="0" distL="0" distR="0" wp14:anchorId="7BD43805" wp14:editId="07777777">
                                  <wp:extent cx="2266950" cy="476250"/>
                                  <wp:effectExtent l="0" t="0" r="0" b="0"/>
                                  <wp:docPr id="3" name="Picture 3"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CD9079D">
              <v:shapetype id="_x0000_t202" coordsize="21600,21600" o:spt="202" path="m,l,21600r21600,l21600,xe">
                <v:stroke joinstyle="miter"/>
                <v:path gradientshapeok="t" o:connecttype="rect"/>
              </v:shapetype>
              <v:shape id="Text Box 2" style="position:absolute;margin-left:165.6pt;margin-top:375pt;width:180pt;height:37.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">
                <v:textbox inset="0,0,0,0">
                  <w:txbxContent>
                    <w:p w:rsidR="0059389B" w:rsidRDefault="009821B5" w14:paraId="02EB378F" wp14:textId="77777777">
                      <w:pPr>
                        <w:kinsoku w:val="0"/>
                        <w:overflowPunct w:val="0"/>
                        <w:autoSpaceDE/>
                        <w:autoSpaceDN/>
                        <w:adjustRightInd/>
                        <w:spacing w:after="10"/>
                        <w:ind w:right="29"/>
                        <w:textAlignment w:val="baseline"/>
                        <w:rPr>
                          <w:sz w:val="24"/>
                          <w:szCs w:val="24"/>
                        </w:rPr>
                      </w:pPr>
                      <w:r>
                        <w:rPr>
                          <w:noProof/>
                          <w:sz w:val="24"/>
                          <w:szCs w:val="24"/>
                          <w:lang w:val="en-GB"/>
                        </w:rPr>
                        <w:drawing>
                          <wp:inline xmlns:wp14="http://schemas.microsoft.com/office/word/2010/wordprocessingDrawing" distT="0" distB="0" distL="0" distR="0" wp14:anchorId="628A3A06" wp14:editId="7777777">
                            <wp:extent cx="2266950" cy="476250"/>
                            <wp:effectExtent l="0" t="0" r="0" b="0"/>
                            <wp:docPr id="842025654" name="Picture 3"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p>
                  </w:txbxContent>
                </v:textbox>
                <w10:wrap type="square"/>
              </v:shape>
            </w:pict>
          </mc:Fallback>
        </mc:AlternateContent>
      </w:r>
      <w:r w:rsidR="0059389B">
        <w:rPr>
          <w:rFonts w:ascii="Arial" w:hAnsi="Arial" w:cs="Arial"/>
          <w:b/>
          <w:bCs/>
          <w:color w:val="5A6CB4"/>
          <w:spacing w:val="-6"/>
          <w:sz w:val="76"/>
          <w:szCs w:val="76"/>
        </w:rPr>
        <w:t>Driving at Work</w:t>
      </w:r>
    </w:p>
    <w:p w14:paraId="5C0874C7" w14:textId="77777777" w:rsidR="0059389B" w:rsidRDefault="0059389B">
      <w:pPr>
        <w:kinsoku w:val="0"/>
        <w:overflowPunct w:val="0"/>
        <w:autoSpaceDE/>
        <w:autoSpaceDN/>
        <w:adjustRightInd/>
        <w:spacing w:after="216" w:line="436" w:lineRule="exact"/>
        <w:textAlignment w:val="baseline"/>
        <w:rPr>
          <w:rFonts w:ascii="Arial Narrow" w:hAnsi="Arial Narrow" w:cs="Arial Narrow"/>
          <w:color w:val="5A6CB4"/>
          <w:spacing w:val="6"/>
          <w:sz w:val="38"/>
          <w:szCs w:val="38"/>
        </w:rPr>
      </w:pPr>
      <w:r>
        <w:rPr>
          <w:rFonts w:ascii="Arial Narrow" w:hAnsi="Arial Narrow" w:cs="Arial Narrow"/>
          <w:color w:val="5A6CB4"/>
          <w:spacing w:val="6"/>
          <w:sz w:val="38"/>
          <w:szCs w:val="38"/>
        </w:rPr>
        <w:t>THE USE OF PRIVATELY OWNED / LEASED VEHICLES AT WORK</w:t>
      </w:r>
    </w:p>
    <w:p w14:paraId="6B5AB5D5" w14:textId="77777777" w:rsidR="0059389B" w:rsidRDefault="0059389B">
      <w:pPr>
        <w:kinsoku w:val="0"/>
        <w:overflowPunct w:val="0"/>
        <w:autoSpaceDE/>
        <w:autoSpaceDN/>
        <w:adjustRightInd/>
        <w:spacing w:before="2" w:after="5020" w:line="769" w:lineRule="exact"/>
        <w:textAlignment w:val="baseline"/>
        <w:rPr>
          <w:rFonts w:ascii="Arial" w:hAnsi="Arial" w:cs="Arial"/>
          <w:color w:val="5A6CB4"/>
          <w:spacing w:val="-13"/>
          <w:sz w:val="68"/>
          <w:szCs w:val="68"/>
        </w:rPr>
      </w:pPr>
      <w:r>
        <w:rPr>
          <w:rFonts w:ascii="Arial" w:hAnsi="Arial" w:cs="Arial"/>
          <w:color w:val="5A6CB4"/>
          <w:spacing w:val="-13"/>
          <w:sz w:val="68"/>
          <w:szCs w:val="68"/>
        </w:rPr>
        <w:t>Procedure</w:t>
      </w:r>
    </w:p>
    <w:p w14:paraId="6A05A809" w14:textId="77777777" w:rsidR="0059389B" w:rsidRDefault="0059389B">
      <w:pPr>
        <w:widowControl/>
        <w:rPr>
          <w:sz w:val="24"/>
          <w:szCs w:val="24"/>
        </w:rPr>
        <w:sectPr w:rsidR="0059389B">
          <w:headerReference w:type="default" r:id="rId15"/>
          <w:footerReference w:type="default" r:id="rId16"/>
          <w:type w:val="continuous"/>
          <w:pgSz w:w="11904" w:h="16843"/>
          <w:pgMar w:top="1060" w:right="1104" w:bottom="707" w:left="720" w:header="720" w:footer="720" w:gutter="0"/>
          <w:cols w:space="720"/>
          <w:noEndnote/>
        </w:sectPr>
      </w:pPr>
    </w:p>
    <w:p w14:paraId="2C8B4F07" w14:textId="77777777" w:rsidR="0059389B" w:rsidRDefault="0059389B">
      <w:pPr>
        <w:numPr>
          <w:ilvl w:val="0"/>
          <w:numId w:val="1"/>
        </w:numPr>
        <w:kinsoku w:val="0"/>
        <w:overflowPunct w:val="0"/>
        <w:autoSpaceDE/>
        <w:autoSpaceDN/>
        <w:adjustRightInd/>
        <w:spacing w:before="17" w:line="392" w:lineRule="exact"/>
        <w:textAlignment w:val="baseline"/>
        <w:rPr>
          <w:rFonts w:ascii="Arial Narrow" w:hAnsi="Arial Narrow" w:cs="Arial Narrow"/>
          <w:color w:val="5A6CB4"/>
          <w:spacing w:val="-1"/>
          <w:w w:val="105"/>
          <w:sz w:val="34"/>
          <w:szCs w:val="34"/>
        </w:rPr>
      </w:pPr>
      <w:r>
        <w:rPr>
          <w:rFonts w:ascii="Arial Narrow" w:hAnsi="Arial Narrow" w:cs="Arial Narrow"/>
          <w:color w:val="5A6CB4"/>
          <w:spacing w:val="-1"/>
          <w:w w:val="105"/>
          <w:sz w:val="34"/>
          <w:szCs w:val="34"/>
        </w:rPr>
        <w:lastRenderedPageBreak/>
        <w:t>INTRODUCTION</w:t>
      </w:r>
    </w:p>
    <w:p w14:paraId="2CC6C59F" w14:textId="77777777" w:rsidR="0059389B" w:rsidRDefault="0059389B">
      <w:pPr>
        <w:kinsoku w:val="0"/>
        <w:overflowPunct w:val="0"/>
        <w:autoSpaceDE/>
        <w:autoSpaceDN/>
        <w:adjustRightInd/>
        <w:spacing w:before="246" w:line="317" w:lineRule="exact"/>
        <w:ind w:right="144"/>
        <w:textAlignment w:val="baseline"/>
        <w:rPr>
          <w:rFonts w:ascii="Arial" w:hAnsi="Arial" w:cs="Arial"/>
          <w:b/>
          <w:bCs/>
          <w:sz w:val="24"/>
          <w:szCs w:val="24"/>
        </w:rPr>
      </w:pPr>
      <w:r>
        <w:rPr>
          <w:rFonts w:ascii="Arial" w:hAnsi="Arial" w:cs="Arial"/>
          <w:b/>
          <w:bCs/>
          <w:sz w:val="24"/>
          <w:szCs w:val="24"/>
        </w:rPr>
        <w:t xml:space="preserve">Traveling from home to usual work base is classed as a </w:t>
      </w:r>
      <w:proofErr w:type="gramStart"/>
      <w:r>
        <w:rPr>
          <w:rFonts w:ascii="Arial" w:hAnsi="Arial" w:cs="Arial"/>
          <w:b/>
          <w:bCs/>
          <w:sz w:val="24"/>
          <w:szCs w:val="24"/>
        </w:rPr>
        <w:t>drivers</w:t>
      </w:r>
      <w:proofErr w:type="gramEnd"/>
      <w:r>
        <w:rPr>
          <w:rFonts w:ascii="Arial" w:hAnsi="Arial" w:cs="Arial"/>
          <w:b/>
          <w:bCs/>
          <w:sz w:val="24"/>
          <w:szCs w:val="24"/>
        </w:rPr>
        <w:t xml:space="preserve"> commute and is not covered by this policy.</w:t>
      </w:r>
    </w:p>
    <w:p w14:paraId="52B6B02C" w14:textId="77777777" w:rsidR="0059389B" w:rsidRDefault="0059389B">
      <w:pPr>
        <w:numPr>
          <w:ilvl w:val="0"/>
          <w:numId w:val="2"/>
        </w:numPr>
        <w:kinsoku w:val="0"/>
        <w:overflowPunct w:val="0"/>
        <w:autoSpaceDE/>
        <w:autoSpaceDN/>
        <w:adjustRightInd/>
        <w:spacing w:before="504" w:line="392" w:lineRule="exact"/>
        <w:textAlignment w:val="baseline"/>
        <w:rPr>
          <w:rFonts w:ascii="Arial Narrow" w:hAnsi="Arial Narrow" w:cs="Arial Narrow"/>
          <w:color w:val="5A6CB4"/>
          <w:spacing w:val="2"/>
          <w:w w:val="105"/>
          <w:sz w:val="34"/>
          <w:szCs w:val="34"/>
        </w:rPr>
      </w:pPr>
      <w:r>
        <w:rPr>
          <w:rFonts w:ascii="Arial Narrow" w:hAnsi="Arial Narrow" w:cs="Arial Narrow"/>
          <w:color w:val="5A6CB4"/>
          <w:spacing w:val="2"/>
          <w:w w:val="105"/>
          <w:sz w:val="34"/>
          <w:szCs w:val="34"/>
        </w:rPr>
        <w:t>DRIVING WHILE AT WORK</w:t>
      </w:r>
    </w:p>
    <w:p w14:paraId="3AE9A488" w14:textId="77777777" w:rsidR="0059389B" w:rsidRDefault="0059389B">
      <w:pPr>
        <w:kinsoku w:val="0"/>
        <w:overflowPunct w:val="0"/>
        <w:autoSpaceDE/>
        <w:autoSpaceDN/>
        <w:adjustRightInd/>
        <w:spacing w:before="235" w:line="322" w:lineRule="exact"/>
        <w:textAlignment w:val="baseline"/>
        <w:rPr>
          <w:rFonts w:ascii="Arial" w:hAnsi="Arial" w:cs="Arial"/>
          <w:sz w:val="24"/>
          <w:szCs w:val="24"/>
        </w:rPr>
      </w:pPr>
      <w:r>
        <w:rPr>
          <w:rFonts w:ascii="Arial" w:hAnsi="Arial" w:cs="Arial"/>
          <w:sz w:val="24"/>
          <w:szCs w:val="24"/>
        </w:rPr>
        <w:t xml:space="preserve">This includes all driving activities whilst at work </w:t>
      </w:r>
      <w:proofErr w:type="gramStart"/>
      <w:r>
        <w:rPr>
          <w:rFonts w:ascii="Arial" w:hAnsi="Arial" w:cs="Arial"/>
          <w:sz w:val="24"/>
          <w:szCs w:val="24"/>
        </w:rPr>
        <w:t>i.e.</w:t>
      </w:r>
      <w:proofErr w:type="gramEnd"/>
      <w:r>
        <w:rPr>
          <w:rFonts w:ascii="Arial" w:hAnsi="Arial" w:cs="Arial"/>
          <w:sz w:val="24"/>
          <w:szCs w:val="24"/>
        </w:rPr>
        <w:t xml:space="preserve"> driving after arriving at your place of work between workplaces.</w:t>
      </w:r>
    </w:p>
    <w:p w14:paraId="684A65C7" w14:textId="77777777" w:rsidR="0059389B" w:rsidRDefault="0059389B">
      <w:pPr>
        <w:kinsoku w:val="0"/>
        <w:overflowPunct w:val="0"/>
        <w:autoSpaceDE/>
        <w:autoSpaceDN/>
        <w:adjustRightInd/>
        <w:spacing w:before="226" w:line="326" w:lineRule="exact"/>
        <w:ind w:right="144"/>
        <w:textAlignment w:val="baseline"/>
        <w:rPr>
          <w:rFonts w:ascii="Arial" w:hAnsi="Arial" w:cs="Arial"/>
          <w:sz w:val="24"/>
          <w:szCs w:val="24"/>
        </w:rPr>
      </w:pPr>
      <w:r>
        <w:rPr>
          <w:rFonts w:ascii="Arial" w:hAnsi="Arial" w:cs="Arial"/>
          <w:sz w:val="24"/>
          <w:szCs w:val="24"/>
        </w:rPr>
        <w:t>It is the responsibility of the vehicle owner and driver to ensure that the vehicle they drive is safe to drive.</w:t>
      </w:r>
    </w:p>
    <w:p w14:paraId="5165270A" w14:textId="77777777" w:rsidR="0059389B" w:rsidRDefault="0059389B">
      <w:pPr>
        <w:kinsoku w:val="0"/>
        <w:overflowPunct w:val="0"/>
        <w:autoSpaceDE/>
        <w:autoSpaceDN/>
        <w:adjustRightInd/>
        <w:spacing w:before="250" w:line="312" w:lineRule="exact"/>
        <w:ind w:right="720"/>
        <w:textAlignment w:val="baseline"/>
        <w:rPr>
          <w:rFonts w:ascii="Arial" w:hAnsi="Arial" w:cs="Arial"/>
          <w:sz w:val="24"/>
          <w:szCs w:val="24"/>
        </w:rPr>
      </w:pPr>
      <w:r>
        <w:rPr>
          <w:rFonts w:ascii="Arial" w:hAnsi="Arial" w:cs="Arial"/>
          <w:sz w:val="24"/>
          <w:szCs w:val="24"/>
        </w:rPr>
        <w:t xml:space="preserve">Employees must not drive vehicles owned by clients or service </w:t>
      </w:r>
      <w:proofErr w:type="gramStart"/>
      <w:r>
        <w:rPr>
          <w:rFonts w:ascii="Arial" w:hAnsi="Arial" w:cs="Arial"/>
          <w:sz w:val="24"/>
          <w:szCs w:val="24"/>
        </w:rPr>
        <w:t>users.(</w:t>
      </w:r>
      <w:proofErr w:type="gramEnd"/>
      <w:r>
        <w:rPr>
          <w:rFonts w:ascii="Arial" w:hAnsi="Arial" w:cs="Arial"/>
          <w:sz w:val="24"/>
          <w:szCs w:val="24"/>
        </w:rPr>
        <w:t>mobility vehicles etc.)</w:t>
      </w:r>
    </w:p>
    <w:p w14:paraId="6DE28ED4" w14:textId="77777777" w:rsidR="0059389B" w:rsidRDefault="0059389B">
      <w:pPr>
        <w:kinsoku w:val="0"/>
        <w:overflowPunct w:val="0"/>
        <w:autoSpaceDE/>
        <w:autoSpaceDN/>
        <w:adjustRightInd/>
        <w:spacing w:before="303" w:line="273" w:lineRule="exact"/>
        <w:textAlignment w:val="baseline"/>
        <w:rPr>
          <w:rFonts w:ascii="Arial" w:hAnsi="Arial" w:cs="Arial"/>
          <w:sz w:val="24"/>
          <w:szCs w:val="24"/>
        </w:rPr>
      </w:pPr>
      <w:r>
        <w:rPr>
          <w:rFonts w:ascii="Arial" w:hAnsi="Arial" w:cs="Arial"/>
          <w:sz w:val="24"/>
          <w:szCs w:val="24"/>
        </w:rPr>
        <w:t>Every driver of a vehicle used for council business on the public road must have:</w:t>
      </w:r>
    </w:p>
    <w:p w14:paraId="3D23977C" w14:textId="77777777" w:rsidR="0059389B" w:rsidRDefault="0059389B">
      <w:pPr>
        <w:numPr>
          <w:ilvl w:val="0"/>
          <w:numId w:val="3"/>
        </w:numPr>
        <w:kinsoku w:val="0"/>
        <w:overflowPunct w:val="0"/>
        <w:autoSpaceDE/>
        <w:autoSpaceDN/>
        <w:adjustRightInd/>
        <w:spacing w:before="259" w:line="297" w:lineRule="exact"/>
        <w:textAlignment w:val="baseline"/>
        <w:rPr>
          <w:rFonts w:ascii="Arial" w:hAnsi="Arial" w:cs="Arial"/>
          <w:sz w:val="24"/>
          <w:szCs w:val="24"/>
        </w:rPr>
      </w:pPr>
      <w:r>
        <w:rPr>
          <w:rFonts w:ascii="Arial" w:hAnsi="Arial" w:cs="Arial"/>
          <w:sz w:val="24"/>
          <w:szCs w:val="24"/>
        </w:rPr>
        <w:t>A current valid driving licence</w:t>
      </w:r>
    </w:p>
    <w:p w14:paraId="311A1F70" w14:textId="77777777" w:rsidR="0059389B" w:rsidRDefault="0059389B">
      <w:pPr>
        <w:numPr>
          <w:ilvl w:val="0"/>
          <w:numId w:val="3"/>
        </w:numPr>
        <w:kinsoku w:val="0"/>
        <w:overflowPunct w:val="0"/>
        <w:autoSpaceDE/>
        <w:autoSpaceDN/>
        <w:adjustRightInd/>
        <w:spacing w:before="255" w:line="297" w:lineRule="exact"/>
        <w:textAlignment w:val="baseline"/>
        <w:rPr>
          <w:rFonts w:ascii="Arial" w:hAnsi="Arial" w:cs="Arial"/>
          <w:sz w:val="24"/>
          <w:szCs w:val="24"/>
        </w:rPr>
      </w:pPr>
      <w:r>
        <w:rPr>
          <w:rFonts w:ascii="Arial" w:hAnsi="Arial" w:cs="Arial"/>
          <w:sz w:val="24"/>
          <w:szCs w:val="24"/>
        </w:rPr>
        <w:t>MOT certificate (if the vehicle is over three years old)</w:t>
      </w:r>
    </w:p>
    <w:p w14:paraId="08140909" w14:textId="77777777" w:rsidR="0059389B" w:rsidRDefault="0059389B">
      <w:pPr>
        <w:numPr>
          <w:ilvl w:val="0"/>
          <w:numId w:val="3"/>
        </w:numPr>
        <w:kinsoku w:val="0"/>
        <w:overflowPunct w:val="0"/>
        <w:autoSpaceDE/>
        <w:autoSpaceDN/>
        <w:adjustRightInd/>
        <w:spacing w:before="270" w:line="297" w:lineRule="exact"/>
        <w:textAlignment w:val="baseline"/>
        <w:rPr>
          <w:rFonts w:ascii="Arial" w:hAnsi="Arial" w:cs="Arial"/>
          <w:sz w:val="24"/>
          <w:szCs w:val="24"/>
        </w:rPr>
      </w:pPr>
      <w:r>
        <w:rPr>
          <w:rFonts w:ascii="Arial" w:hAnsi="Arial" w:cs="Arial"/>
          <w:sz w:val="24"/>
          <w:szCs w:val="24"/>
        </w:rPr>
        <w:t>Road fund licence (Road Tax) if required for the vehicle</w:t>
      </w:r>
    </w:p>
    <w:p w14:paraId="1B8A452E" w14:textId="44F5E150" w:rsidR="0059389B" w:rsidRDefault="004B5987">
      <w:pPr>
        <w:numPr>
          <w:ilvl w:val="0"/>
          <w:numId w:val="3"/>
        </w:numPr>
        <w:kinsoku w:val="0"/>
        <w:overflowPunct w:val="0"/>
        <w:autoSpaceDE/>
        <w:autoSpaceDN/>
        <w:adjustRightInd/>
        <w:spacing w:before="264" w:line="297" w:lineRule="exact"/>
        <w:textAlignment w:val="baseline"/>
        <w:rPr>
          <w:rFonts w:ascii="Arial" w:hAnsi="Arial" w:cs="Arial"/>
          <w:sz w:val="24"/>
          <w:szCs w:val="24"/>
        </w:rPr>
      </w:pPr>
      <w:r>
        <w:rPr>
          <w:rFonts w:ascii="Arial" w:hAnsi="Arial" w:cs="Arial"/>
          <w:sz w:val="24"/>
          <w:szCs w:val="24"/>
        </w:rPr>
        <w:t>V</w:t>
      </w:r>
      <w:r w:rsidR="0059389B">
        <w:rPr>
          <w:rFonts w:ascii="Arial" w:hAnsi="Arial" w:cs="Arial"/>
          <w:sz w:val="24"/>
          <w:szCs w:val="24"/>
        </w:rPr>
        <w:t>alid Insurance</w:t>
      </w:r>
      <w:r>
        <w:rPr>
          <w:rFonts w:ascii="Arial" w:hAnsi="Arial" w:cs="Arial"/>
          <w:sz w:val="24"/>
          <w:szCs w:val="24"/>
        </w:rPr>
        <w:t xml:space="preserve"> to cover the vehicle they are driving</w:t>
      </w:r>
    </w:p>
    <w:p w14:paraId="5AD4D654" w14:textId="77777777" w:rsidR="0059389B" w:rsidRDefault="0059389B">
      <w:pPr>
        <w:kinsoku w:val="0"/>
        <w:overflowPunct w:val="0"/>
        <w:autoSpaceDE/>
        <w:autoSpaceDN/>
        <w:adjustRightInd/>
        <w:spacing w:before="284" w:line="273" w:lineRule="exact"/>
        <w:textAlignment w:val="baseline"/>
        <w:rPr>
          <w:rFonts w:ascii="Arial" w:hAnsi="Arial" w:cs="Arial"/>
          <w:spacing w:val="-1"/>
          <w:sz w:val="24"/>
          <w:szCs w:val="24"/>
        </w:rPr>
      </w:pPr>
      <w:r>
        <w:rPr>
          <w:rFonts w:ascii="Arial" w:hAnsi="Arial" w:cs="Arial"/>
          <w:spacing w:val="-1"/>
          <w:sz w:val="24"/>
          <w:szCs w:val="24"/>
        </w:rPr>
        <w:t>When an employee signs their mileage sheet, they are also declaring that they have:</w:t>
      </w:r>
    </w:p>
    <w:p w14:paraId="233F0488" w14:textId="77777777" w:rsidR="0059389B" w:rsidRDefault="0059389B">
      <w:pPr>
        <w:numPr>
          <w:ilvl w:val="0"/>
          <w:numId w:val="3"/>
        </w:numPr>
        <w:kinsoku w:val="0"/>
        <w:overflowPunct w:val="0"/>
        <w:autoSpaceDE/>
        <w:autoSpaceDN/>
        <w:adjustRightInd/>
        <w:spacing w:before="265" w:line="297" w:lineRule="exact"/>
        <w:textAlignment w:val="baseline"/>
        <w:rPr>
          <w:rFonts w:ascii="Arial" w:hAnsi="Arial" w:cs="Arial"/>
          <w:sz w:val="24"/>
          <w:szCs w:val="24"/>
        </w:rPr>
      </w:pPr>
      <w:r>
        <w:rPr>
          <w:rFonts w:ascii="Arial" w:hAnsi="Arial" w:cs="Arial"/>
          <w:sz w:val="24"/>
          <w:szCs w:val="24"/>
        </w:rPr>
        <w:t>current motor vehicle driving licence,</w:t>
      </w:r>
    </w:p>
    <w:p w14:paraId="78054DAB" w14:textId="77777777" w:rsidR="0059389B" w:rsidRDefault="0059389B">
      <w:pPr>
        <w:numPr>
          <w:ilvl w:val="0"/>
          <w:numId w:val="3"/>
        </w:numPr>
        <w:kinsoku w:val="0"/>
        <w:overflowPunct w:val="0"/>
        <w:autoSpaceDE/>
        <w:autoSpaceDN/>
        <w:adjustRightInd/>
        <w:spacing w:before="264" w:line="297" w:lineRule="exact"/>
        <w:textAlignment w:val="baseline"/>
        <w:rPr>
          <w:rFonts w:ascii="Arial" w:hAnsi="Arial" w:cs="Arial"/>
          <w:sz w:val="24"/>
          <w:szCs w:val="24"/>
        </w:rPr>
      </w:pPr>
      <w:r>
        <w:rPr>
          <w:rFonts w:ascii="Arial" w:hAnsi="Arial" w:cs="Arial"/>
          <w:sz w:val="24"/>
          <w:szCs w:val="24"/>
        </w:rPr>
        <w:t>valid insurance</w:t>
      </w:r>
    </w:p>
    <w:p w14:paraId="5D9A92FF" w14:textId="77777777" w:rsidR="0059389B" w:rsidRDefault="0059389B">
      <w:pPr>
        <w:numPr>
          <w:ilvl w:val="0"/>
          <w:numId w:val="3"/>
        </w:numPr>
        <w:kinsoku w:val="0"/>
        <w:overflowPunct w:val="0"/>
        <w:autoSpaceDE/>
        <w:autoSpaceDN/>
        <w:adjustRightInd/>
        <w:spacing w:before="255" w:line="297" w:lineRule="exact"/>
        <w:textAlignment w:val="baseline"/>
        <w:rPr>
          <w:rFonts w:ascii="Arial" w:hAnsi="Arial" w:cs="Arial"/>
          <w:sz w:val="24"/>
          <w:szCs w:val="24"/>
        </w:rPr>
      </w:pPr>
      <w:r>
        <w:rPr>
          <w:rFonts w:ascii="Arial" w:hAnsi="Arial" w:cs="Arial"/>
          <w:sz w:val="24"/>
          <w:szCs w:val="24"/>
        </w:rPr>
        <w:t>ensure that their vehicle is road taxed and is properly maintained</w:t>
      </w:r>
    </w:p>
    <w:p w14:paraId="005F5352" w14:textId="36C7E511" w:rsidR="0059389B" w:rsidRDefault="0059389B">
      <w:pPr>
        <w:kinsoku w:val="0"/>
        <w:overflowPunct w:val="0"/>
        <w:autoSpaceDE/>
        <w:autoSpaceDN/>
        <w:adjustRightInd/>
        <w:spacing w:before="240" w:line="322" w:lineRule="exact"/>
        <w:ind w:right="432"/>
        <w:textAlignment w:val="baseline"/>
        <w:rPr>
          <w:rFonts w:ascii="Arial" w:hAnsi="Arial" w:cs="Arial"/>
          <w:sz w:val="24"/>
          <w:szCs w:val="24"/>
        </w:rPr>
      </w:pPr>
      <w:r>
        <w:rPr>
          <w:rFonts w:ascii="Arial" w:hAnsi="Arial" w:cs="Arial"/>
          <w:sz w:val="24"/>
          <w:szCs w:val="24"/>
        </w:rPr>
        <w:t xml:space="preserve">Services are </w:t>
      </w:r>
      <w:r w:rsidR="004B5987">
        <w:rPr>
          <w:rFonts w:ascii="Arial" w:hAnsi="Arial" w:cs="Arial"/>
          <w:sz w:val="24"/>
          <w:szCs w:val="24"/>
        </w:rPr>
        <w:t>required</w:t>
      </w:r>
      <w:r>
        <w:rPr>
          <w:rFonts w:ascii="Arial" w:hAnsi="Arial" w:cs="Arial"/>
          <w:sz w:val="24"/>
          <w:szCs w:val="24"/>
        </w:rPr>
        <w:t xml:space="preserve"> to check driving licences and </w:t>
      </w:r>
      <w:r w:rsidR="004B5987">
        <w:rPr>
          <w:rFonts w:ascii="Arial" w:hAnsi="Arial" w:cs="Arial"/>
          <w:sz w:val="24"/>
          <w:szCs w:val="24"/>
        </w:rPr>
        <w:t>advised to confirm that the appropriate insurance is in place</w:t>
      </w:r>
      <w:r>
        <w:rPr>
          <w:rFonts w:ascii="Arial" w:hAnsi="Arial" w:cs="Arial"/>
          <w:sz w:val="24"/>
          <w:szCs w:val="24"/>
        </w:rPr>
        <w:t xml:space="preserve"> annually as part of their health and safety management procedures.</w:t>
      </w:r>
    </w:p>
    <w:p w14:paraId="53A64365" w14:textId="77777777" w:rsidR="0059389B" w:rsidRDefault="0059389B">
      <w:pPr>
        <w:kinsoku w:val="0"/>
        <w:overflowPunct w:val="0"/>
        <w:autoSpaceDE/>
        <w:autoSpaceDN/>
        <w:adjustRightInd/>
        <w:spacing w:before="337" w:line="392" w:lineRule="exact"/>
        <w:textAlignment w:val="baseline"/>
        <w:rPr>
          <w:rFonts w:ascii="Arial Narrow" w:hAnsi="Arial Narrow" w:cs="Arial Narrow"/>
          <w:color w:val="5A6CB4"/>
          <w:spacing w:val="-5"/>
          <w:w w:val="105"/>
          <w:sz w:val="34"/>
          <w:szCs w:val="34"/>
        </w:rPr>
      </w:pPr>
      <w:r>
        <w:rPr>
          <w:rFonts w:ascii="Arial Narrow" w:hAnsi="Arial Narrow" w:cs="Arial Narrow"/>
          <w:color w:val="5A6CB4"/>
          <w:spacing w:val="-5"/>
          <w:w w:val="105"/>
          <w:sz w:val="34"/>
          <w:szCs w:val="34"/>
        </w:rPr>
        <w:t>Insurance</w:t>
      </w:r>
    </w:p>
    <w:p w14:paraId="58502D77" w14:textId="77777777" w:rsidR="0059389B" w:rsidRDefault="0059389B">
      <w:pPr>
        <w:kinsoku w:val="0"/>
        <w:overflowPunct w:val="0"/>
        <w:autoSpaceDE/>
        <w:autoSpaceDN/>
        <w:adjustRightInd/>
        <w:spacing w:before="235" w:after="1578" w:line="317" w:lineRule="exact"/>
        <w:textAlignment w:val="baseline"/>
        <w:rPr>
          <w:rFonts w:ascii="Arial" w:hAnsi="Arial" w:cs="Arial"/>
          <w:sz w:val="24"/>
          <w:szCs w:val="24"/>
        </w:rPr>
      </w:pPr>
      <w:r>
        <w:rPr>
          <w:rFonts w:ascii="Arial" w:hAnsi="Arial" w:cs="Arial"/>
          <w:sz w:val="24"/>
          <w:szCs w:val="24"/>
        </w:rPr>
        <w:t>Drivers who make journeys in connection with their work, as opposed to their regular commutes, need to be aware that this is classified as ‘business use’.</w:t>
      </w:r>
    </w:p>
    <w:p w14:paraId="5A39BBE3" w14:textId="77777777" w:rsidR="0059389B" w:rsidRDefault="0059389B">
      <w:pPr>
        <w:widowControl/>
        <w:rPr>
          <w:sz w:val="24"/>
          <w:szCs w:val="24"/>
        </w:rPr>
        <w:sectPr w:rsidR="0059389B">
          <w:headerReference w:type="default" r:id="rId17"/>
          <w:footerReference w:type="default" r:id="rId18"/>
          <w:pgSz w:w="11904" w:h="16843"/>
          <w:pgMar w:top="1660" w:right="1483" w:bottom="567" w:left="1421" w:header="720" w:footer="720" w:gutter="0"/>
          <w:cols w:space="720"/>
          <w:noEndnote/>
        </w:sectPr>
      </w:pPr>
    </w:p>
    <w:p w14:paraId="727B711E" w14:textId="77777777" w:rsidR="0059389B" w:rsidRDefault="0059389B">
      <w:pPr>
        <w:kinsoku w:val="0"/>
        <w:overflowPunct w:val="0"/>
        <w:autoSpaceDE/>
        <w:autoSpaceDN/>
        <w:adjustRightInd/>
        <w:spacing w:line="298" w:lineRule="exact"/>
        <w:ind w:right="72"/>
        <w:textAlignment w:val="baseline"/>
        <w:rPr>
          <w:rFonts w:ascii="Arial" w:hAnsi="Arial" w:cs="Arial"/>
          <w:spacing w:val="-2"/>
          <w:sz w:val="24"/>
          <w:szCs w:val="24"/>
        </w:rPr>
      </w:pPr>
      <w:r>
        <w:rPr>
          <w:rFonts w:ascii="Arial" w:hAnsi="Arial" w:cs="Arial"/>
          <w:spacing w:val="-2"/>
          <w:sz w:val="24"/>
          <w:szCs w:val="24"/>
        </w:rPr>
        <w:lastRenderedPageBreak/>
        <w:t>Those who fall into this category need to insure their vehicles for business use. A failure to do so may result in insurance cover being invalidated. The insurance certificate should be endorsed to indicate that the vehicle is insured for business use.</w:t>
      </w:r>
    </w:p>
    <w:p w14:paraId="037253EC" w14:textId="77777777" w:rsidR="0059389B" w:rsidRDefault="0059389B">
      <w:pPr>
        <w:kinsoku w:val="0"/>
        <w:overflowPunct w:val="0"/>
        <w:autoSpaceDE/>
        <w:autoSpaceDN/>
        <w:adjustRightInd/>
        <w:spacing w:before="347" w:line="397" w:lineRule="exact"/>
        <w:textAlignment w:val="baseline"/>
        <w:rPr>
          <w:rFonts w:ascii="Arial Narrow" w:hAnsi="Arial Narrow" w:cs="Arial Narrow"/>
          <w:color w:val="5A6CB4"/>
          <w:w w:val="105"/>
          <w:sz w:val="34"/>
          <w:szCs w:val="34"/>
        </w:rPr>
      </w:pPr>
      <w:r>
        <w:rPr>
          <w:rFonts w:ascii="Arial Narrow" w:hAnsi="Arial Narrow" w:cs="Arial Narrow"/>
          <w:color w:val="5A6CB4"/>
          <w:w w:val="105"/>
          <w:sz w:val="34"/>
          <w:szCs w:val="34"/>
        </w:rPr>
        <w:t>Different classes of business car insurance</w:t>
      </w:r>
    </w:p>
    <w:p w14:paraId="2E3621CC" w14:textId="77777777" w:rsidR="0059389B" w:rsidRDefault="0059389B">
      <w:pPr>
        <w:kinsoku w:val="0"/>
        <w:overflowPunct w:val="0"/>
        <w:autoSpaceDE/>
        <w:autoSpaceDN/>
        <w:adjustRightInd/>
        <w:spacing w:before="229" w:line="319" w:lineRule="exact"/>
        <w:ind w:right="216"/>
        <w:textAlignment w:val="baseline"/>
        <w:rPr>
          <w:rFonts w:ascii="Arial" w:hAnsi="Arial" w:cs="Arial"/>
          <w:sz w:val="24"/>
          <w:szCs w:val="24"/>
        </w:rPr>
      </w:pPr>
      <w:r>
        <w:rPr>
          <w:rFonts w:ascii="Arial" w:hAnsi="Arial" w:cs="Arial"/>
          <w:sz w:val="24"/>
          <w:szCs w:val="24"/>
        </w:rPr>
        <w:t>There are different classes of business car insurance cover, though the details can differ between insurers so you should always check the terms and conditions carefully. For example, if you commute to work in your car, make sure it is covered under the definition of social domestic and pleasure, or you will need to arrange additional cover.</w:t>
      </w:r>
    </w:p>
    <w:p w14:paraId="5605824F" w14:textId="7B8B83BF" w:rsidR="0059389B" w:rsidRDefault="0059389B">
      <w:pPr>
        <w:kinsoku w:val="0"/>
        <w:overflowPunct w:val="0"/>
        <w:autoSpaceDE/>
        <w:autoSpaceDN/>
        <w:adjustRightInd/>
        <w:spacing w:before="247" w:line="320" w:lineRule="exact"/>
        <w:ind w:right="144"/>
        <w:textAlignment w:val="baseline"/>
        <w:rPr>
          <w:rFonts w:ascii="Arial" w:hAnsi="Arial" w:cs="Arial"/>
          <w:sz w:val="24"/>
          <w:szCs w:val="24"/>
        </w:rPr>
      </w:pPr>
      <w:r>
        <w:rPr>
          <w:rFonts w:ascii="Arial" w:hAnsi="Arial" w:cs="Arial"/>
          <w:sz w:val="24"/>
          <w:szCs w:val="24"/>
        </w:rPr>
        <w:t xml:space="preserve">You will probably need class 1 business use if you drive your car to multiple sites or offices, as well as your usual place of work. Most insurers also include a spouse on this type of </w:t>
      </w:r>
      <w:r w:rsidR="004B5987">
        <w:rPr>
          <w:rFonts w:ascii="Arial" w:hAnsi="Arial" w:cs="Arial"/>
          <w:sz w:val="24"/>
          <w:szCs w:val="24"/>
        </w:rPr>
        <w:t>policy but</w:t>
      </w:r>
      <w:r>
        <w:rPr>
          <w:rFonts w:ascii="Arial" w:hAnsi="Arial" w:cs="Arial"/>
          <w:sz w:val="24"/>
          <w:szCs w:val="24"/>
        </w:rPr>
        <w:t xml:space="preserve"> would not insure the car for business use for any other named driver.</w:t>
      </w:r>
    </w:p>
    <w:p w14:paraId="2A97ED59" w14:textId="65E61C1D" w:rsidR="0059389B" w:rsidRDefault="0059389B">
      <w:pPr>
        <w:kinsoku w:val="0"/>
        <w:overflowPunct w:val="0"/>
        <w:autoSpaceDE/>
        <w:autoSpaceDN/>
        <w:adjustRightInd/>
        <w:spacing w:before="238" w:line="319" w:lineRule="exact"/>
        <w:ind w:right="144"/>
        <w:textAlignment w:val="baseline"/>
        <w:rPr>
          <w:rFonts w:ascii="Arial" w:hAnsi="Arial" w:cs="Arial"/>
          <w:sz w:val="24"/>
          <w:szCs w:val="24"/>
        </w:rPr>
      </w:pPr>
      <w:r>
        <w:rPr>
          <w:rFonts w:ascii="Arial" w:hAnsi="Arial" w:cs="Arial"/>
          <w:sz w:val="24"/>
          <w:szCs w:val="24"/>
        </w:rPr>
        <w:t xml:space="preserve">Unless drivers are </w:t>
      </w:r>
      <w:r w:rsidR="004B5987">
        <w:rPr>
          <w:rFonts w:ascii="Arial" w:hAnsi="Arial" w:cs="Arial"/>
          <w:sz w:val="24"/>
          <w:szCs w:val="24"/>
        </w:rPr>
        <w:t>certain</w:t>
      </w:r>
      <w:r>
        <w:rPr>
          <w:rFonts w:ascii="Arial" w:hAnsi="Arial" w:cs="Arial"/>
          <w:sz w:val="24"/>
          <w:szCs w:val="24"/>
        </w:rPr>
        <w:t xml:space="preserve"> that they will never use their vehicle for the purposes of work, then drivers are advised to take out business cover. Where there is any doubt, the insurance company should be contacted.</w:t>
      </w:r>
    </w:p>
    <w:p w14:paraId="006C4B96" w14:textId="77777777" w:rsidR="0059389B" w:rsidRDefault="0059389B">
      <w:pPr>
        <w:kinsoku w:val="0"/>
        <w:overflowPunct w:val="0"/>
        <w:autoSpaceDE/>
        <w:autoSpaceDN/>
        <w:adjustRightInd/>
        <w:spacing w:before="298" w:line="273" w:lineRule="exact"/>
        <w:textAlignment w:val="baseline"/>
        <w:rPr>
          <w:rFonts w:ascii="Arial" w:hAnsi="Arial" w:cs="Arial"/>
          <w:sz w:val="24"/>
          <w:szCs w:val="24"/>
        </w:rPr>
      </w:pPr>
      <w:r>
        <w:rPr>
          <w:rFonts w:ascii="Arial" w:hAnsi="Arial" w:cs="Arial"/>
          <w:sz w:val="24"/>
          <w:szCs w:val="24"/>
        </w:rPr>
        <w:t>Further advice can be obtained from</w:t>
      </w:r>
    </w:p>
    <w:p w14:paraId="39F607EC" w14:textId="77777777" w:rsidR="0059389B" w:rsidRDefault="00DD637D" w:rsidP="00E20EE0">
      <w:pPr>
        <w:kinsoku w:val="0"/>
        <w:overflowPunct w:val="0"/>
        <w:autoSpaceDE/>
        <w:autoSpaceDN/>
        <w:adjustRightInd/>
        <w:spacing w:before="44" w:line="273" w:lineRule="exact"/>
        <w:textAlignment w:val="baseline"/>
        <w:rPr>
          <w:rFonts w:ascii="Arial" w:hAnsi="Arial" w:cs="Arial"/>
          <w:color w:val="0000FF"/>
          <w:sz w:val="24"/>
          <w:szCs w:val="24"/>
        </w:rPr>
      </w:pPr>
      <w:hyperlink r:id="rId19" w:history="1">
        <w:r w:rsidR="0059389B">
          <w:rPr>
            <w:rFonts w:ascii="Arial" w:hAnsi="Arial" w:cs="Arial"/>
            <w:color w:val="0000FF"/>
            <w:sz w:val="24"/>
            <w:szCs w:val="24"/>
            <w:u w:val="single"/>
          </w:rPr>
          <w:t>insurance.aberdeenshire@aberdeenshire.gov.uk</w:t>
        </w:r>
      </w:hyperlink>
    </w:p>
    <w:p w14:paraId="72A3D3EC" w14:textId="77777777" w:rsidR="00E20EE0" w:rsidRDefault="00E20EE0" w:rsidP="00E20EE0">
      <w:pPr>
        <w:kinsoku w:val="0"/>
        <w:overflowPunct w:val="0"/>
        <w:autoSpaceDE/>
        <w:autoSpaceDN/>
        <w:adjustRightInd/>
        <w:spacing w:before="44" w:line="273" w:lineRule="exact"/>
        <w:textAlignment w:val="baseline"/>
        <w:rPr>
          <w:rFonts w:ascii="Arial" w:hAnsi="Arial" w:cs="Arial"/>
          <w:color w:val="0000FF"/>
          <w:sz w:val="24"/>
          <w:szCs w:val="24"/>
        </w:rPr>
      </w:pPr>
    </w:p>
    <w:p w14:paraId="69956D31" w14:textId="77777777" w:rsidR="00E20EE0" w:rsidRPr="00E20EE0" w:rsidRDefault="00E20EE0" w:rsidP="00E20EE0">
      <w:pPr>
        <w:widowControl/>
        <w:autoSpaceDE/>
        <w:autoSpaceDN/>
        <w:adjustRightInd/>
        <w:spacing w:after="160" w:line="252" w:lineRule="auto"/>
        <w:rPr>
          <w:rFonts w:ascii="Arial Narrow" w:eastAsia="Calibri" w:hAnsi="Arial Narrow" w:cs="Arial"/>
          <w:b/>
          <w:bCs/>
          <w:color w:val="2F5496" w:themeColor="accent5" w:themeShade="BF"/>
          <w:sz w:val="32"/>
          <w:szCs w:val="32"/>
          <w:lang w:val="en-GB" w:eastAsia="en-US"/>
        </w:rPr>
      </w:pPr>
      <w:r w:rsidRPr="00E20EE0">
        <w:rPr>
          <w:rFonts w:ascii="Arial Narrow" w:eastAsia="Calibri" w:hAnsi="Arial Narrow" w:cs="Arial"/>
          <w:b/>
          <w:bCs/>
          <w:color w:val="2F5496" w:themeColor="accent5" w:themeShade="BF"/>
          <w:sz w:val="32"/>
          <w:szCs w:val="32"/>
          <w:lang w:val="en-GB" w:eastAsia="en-US"/>
        </w:rPr>
        <w:t>Carrying of passengers in vehicles at work.</w:t>
      </w:r>
    </w:p>
    <w:p w14:paraId="0D0B940D" w14:textId="77777777" w:rsidR="00E20EE0" w:rsidRPr="00E20EE0" w:rsidRDefault="00E20EE0" w:rsidP="00E20EE0">
      <w:pPr>
        <w:widowControl/>
        <w:autoSpaceDE/>
        <w:autoSpaceDN/>
        <w:adjustRightInd/>
        <w:spacing w:after="160" w:line="252" w:lineRule="auto"/>
        <w:rPr>
          <w:rFonts w:ascii="Arial" w:eastAsia="Calibri" w:hAnsi="Arial" w:cs="Arial"/>
          <w:b/>
          <w:bCs/>
          <w:sz w:val="24"/>
          <w:szCs w:val="24"/>
          <w:lang w:val="en-GB" w:eastAsia="en-US"/>
        </w:rPr>
      </w:pPr>
    </w:p>
    <w:p w14:paraId="624E5491" w14:textId="77777777" w:rsidR="00E20EE0" w:rsidRPr="00E20EE0" w:rsidRDefault="00E20EE0" w:rsidP="00E20EE0">
      <w:pPr>
        <w:widowControl/>
        <w:autoSpaceDE/>
        <w:autoSpaceDN/>
        <w:adjustRightInd/>
        <w:spacing w:after="160" w:line="252" w:lineRule="auto"/>
        <w:rPr>
          <w:rFonts w:ascii="Arial" w:eastAsia="Calibri" w:hAnsi="Arial" w:cs="Arial"/>
          <w:b/>
          <w:bCs/>
          <w:sz w:val="24"/>
          <w:szCs w:val="24"/>
          <w:lang w:val="en-GB" w:eastAsia="en-US"/>
        </w:rPr>
      </w:pPr>
      <w:r w:rsidRPr="00E20EE0">
        <w:rPr>
          <w:rFonts w:ascii="Arial" w:eastAsia="Calibri" w:hAnsi="Arial" w:cs="Arial"/>
          <w:b/>
          <w:bCs/>
          <w:sz w:val="24"/>
          <w:szCs w:val="24"/>
          <w:lang w:val="en-GB" w:eastAsia="en-US"/>
        </w:rPr>
        <w:t>Privately owned vehicles</w:t>
      </w:r>
    </w:p>
    <w:p w14:paraId="58702A4E" w14:textId="75C0050C" w:rsidR="00E20EE0" w:rsidRPr="00E20EE0" w:rsidRDefault="00E20EE0" w:rsidP="00E20EE0">
      <w:pPr>
        <w:widowControl/>
        <w:autoSpaceDE/>
        <w:autoSpaceDN/>
        <w:adjustRightInd/>
        <w:spacing w:after="160" w:line="252" w:lineRule="auto"/>
        <w:rPr>
          <w:rFonts w:ascii="Arial" w:eastAsia="Calibri" w:hAnsi="Arial" w:cs="Arial"/>
          <w:sz w:val="24"/>
          <w:szCs w:val="24"/>
          <w:lang w:val="en-GB" w:eastAsia="en-US"/>
        </w:rPr>
      </w:pPr>
      <w:r w:rsidRPr="00E20EE0">
        <w:rPr>
          <w:rFonts w:ascii="Arial" w:eastAsia="Calibri" w:hAnsi="Arial" w:cs="Arial"/>
          <w:sz w:val="24"/>
          <w:szCs w:val="24"/>
          <w:lang w:val="en-GB" w:eastAsia="en-US"/>
        </w:rPr>
        <w:t xml:space="preserve">Where a person is at work and is driving a vehicle for work </w:t>
      </w:r>
      <w:r w:rsidR="004B5987" w:rsidRPr="00E20EE0">
        <w:rPr>
          <w:rFonts w:ascii="Arial" w:eastAsia="Calibri" w:hAnsi="Arial" w:cs="Arial"/>
          <w:sz w:val="24"/>
          <w:szCs w:val="24"/>
          <w:lang w:val="en-GB" w:eastAsia="en-US"/>
        </w:rPr>
        <w:t>purposes,</w:t>
      </w:r>
      <w:r w:rsidRPr="00E20EE0">
        <w:rPr>
          <w:rFonts w:ascii="Arial" w:eastAsia="Calibri" w:hAnsi="Arial" w:cs="Arial"/>
          <w:sz w:val="24"/>
          <w:szCs w:val="24"/>
          <w:lang w:val="en-GB" w:eastAsia="en-US"/>
        </w:rPr>
        <w:t xml:space="preserve"> they should ensure that any passengers that they are carrying are ‘authorised’ to be in the vehicle and therefore covered by their own vehicle insurance</w:t>
      </w:r>
      <w:r w:rsidRPr="00E20EE0">
        <w:rPr>
          <w:rFonts w:ascii="Arial" w:eastAsia="Calibri" w:hAnsi="Arial" w:cs="Arial"/>
          <w:color w:val="FF0000"/>
          <w:sz w:val="24"/>
          <w:szCs w:val="24"/>
          <w:lang w:val="en-GB" w:eastAsia="en-US"/>
        </w:rPr>
        <w:t>.</w:t>
      </w:r>
    </w:p>
    <w:p w14:paraId="74496FD0" w14:textId="77777777" w:rsidR="00E20EE0" w:rsidRPr="00E20EE0" w:rsidRDefault="00E20EE0" w:rsidP="00E20EE0">
      <w:pPr>
        <w:widowControl/>
        <w:autoSpaceDE/>
        <w:autoSpaceDN/>
        <w:adjustRightInd/>
        <w:spacing w:after="160" w:line="252" w:lineRule="auto"/>
        <w:rPr>
          <w:rFonts w:ascii="Arial" w:eastAsia="Calibri" w:hAnsi="Arial" w:cs="Arial"/>
          <w:sz w:val="24"/>
          <w:szCs w:val="24"/>
          <w:lang w:val="en-GB" w:eastAsia="en-US"/>
        </w:rPr>
      </w:pPr>
      <w:r w:rsidRPr="00E20EE0">
        <w:rPr>
          <w:rFonts w:ascii="Arial" w:eastAsia="Calibri" w:hAnsi="Arial" w:cs="Arial"/>
          <w:sz w:val="24"/>
          <w:szCs w:val="24"/>
          <w:lang w:val="en-GB" w:eastAsia="en-US"/>
        </w:rPr>
        <w:t xml:space="preserve">It should be noted that, in the case of privately owned vehicles, this only applies once the person is ‘at work’ and not travelling to the initial place of work e.g.  a council employee who drops their child off at childcare using their own vehicle on the way to their workplace. </w:t>
      </w:r>
    </w:p>
    <w:p w14:paraId="14945D5E" w14:textId="77777777" w:rsidR="00E20EE0" w:rsidRPr="00E20EE0" w:rsidRDefault="00E20EE0" w:rsidP="00E20EE0">
      <w:pPr>
        <w:widowControl/>
        <w:autoSpaceDE/>
        <w:autoSpaceDN/>
        <w:adjustRightInd/>
        <w:spacing w:after="160" w:line="252" w:lineRule="auto"/>
        <w:rPr>
          <w:rFonts w:ascii="Arial" w:eastAsia="Calibri" w:hAnsi="Arial" w:cs="Arial"/>
          <w:sz w:val="24"/>
          <w:szCs w:val="24"/>
          <w:lang w:val="en-GB" w:eastAsia="en-US"/>
        </w:rPr>
      </w:pPr>
      <w:r w:rsidRPr="00E20EE0">
        <w:rPr>
          <w:rFonts w:ascii="Arial" w:eastAsia="Calibri" w:hAnsi="Arial" w:cs="Arial"/>
          <w:sz w:val="24"/>
          <w:szCs w:val="24"/>
          <w:lang w:val="en-GB" w:eastAsia="en-US"/>
        </w:rPr>
        <w:t xml:space="preserve">Employees who have to carry passengers in their own vehicles for work purposes must have business cover included in their insurance to ensure that the passenger will be covered by the insurance should an incident occur. </w:t>
      </w:r>
    </w:p>
    <w:p w14:paraId="43EFF8C1" w14:textId="704807BE" w:rsidR="00E20EE0" w:rsidRPr="00E20EE0" w:rsidRDefault="00E20EE0" w:rsidP="00E20EE0">
      <w:pPr>
        <w:widowControl/>
        <w:autoSpaceDE/>
        <w:autoSpaceDN/>
        <w:adjustRightInd/>
        <w:spacing w:after="160" w:line="252" w:lineRule="auto"/>
        <w:rPr>
          <w:rFonts w:ascii="Arial" w:eastAsia="Calibri" w:hAnsi="Arial" w:cs="Arial"/>
          <w:sz w:val="24"/>
          <w:szCs w:val="24"/>
          <w:lang w:val="en-GB" w:eastAsia="en-US"/>
        </w:rPr>
      </w:pPr>
      <w:r w:rsidRPr="00E20EE0">
        <w:rPr>
          <w:rFonts w:ascii="Arial" w:eastAsia="Calibri" w:hAnsi="Arial" w:cs="Arial"/>
          <w:sz w:val="24"/>
          <w:szCs w:val="24"/>
          <w:lang w:val="en-GB" w:eastAsia="en-US"/>
        </w:rPr>
        <w:t xml:space="preserve">An example of work purpose or business use might be where a social worker has to transport a client to a venue for a meeting; a family support worker has to transport children for </w:t>
      </w:r>
      <w:r w:rsidR="004B5987" w:rsidRPr="00E20EE0">
        <w:rPr>
          <w:rFonts w:ascii="Arial" w:eastAsia="Calibri" w:hAnsi="Arial" w:cs="Arial"/>
          <w:sz w:val="24"/>
          <w:szCs w:val="24"/>
          <w:lang w:val="en-GB" w:eastAsia="en-US"/>
        </w:rPr>
        <w:t>contact,</w:t>
      </w:r>
      <w:r w:rsidRPr="00E20EE0">
        <w:rPr>
          <w:rFonts w:ascii="Arial" w:eastAsia="Calibri" w:hAnsi="Arial" w:cs="Arial"/>
          <w:sz w:val="24"/>
          <w:szCs w:val="24"/>
          <w:lang w:val="en-GB" w:eastAsia="en-US"/>
        </w:rPr>
        <w:t xml:space="preserve"> or an employee is transporting a colleague to a meeting at a different location from their normal workplace.</w:t>
      </w:r>
    </w:p>
    <w:p w14:paraId="20389130" w14:textId="77777777" w:rsidR="00E20EE0" w:rsidRPr="00E20EE0" w:rsidRDefault="00E20EE0" w:rsidP="00E20EE0">
      <w:pPr>
        <w:widowControl/>
        <w:autoSpaceDE/>
        <w:autoSpaceDN/>
        <w:adjustRightInd/>
        <w:spacing w:after="160" w:line="252" w:lineRule="auto"/>
        <w:rPr>
          <w:rFonts w:ascii="Arial" w:eastAsia="Calibri" w:hAnsi="Arial" w:cs="Arial"/>
          <w:sz w:val="24"/>
          <w:szCs w:val="24"/>
          <w:lang w:val="en-GB" w:eastAsia="en-US"/>
        </w:rPr>
      </w:pPr>
      <w:r w:rsidRPr="00E20EE0">
        <w:rPr>
          <w:rFonts w:ascii="Arial" w:eastAsia="Calibri" w:hAnsi="Arial" w:cs="Arial"/>
          <w:sz w:val="24"/>
          <w:szCs w:val="24"/>
          <w:lang w:val="en-GB" w:eastAsia="en-US"/>
        </w:rPr>
        <w:t xml:space="preserve">In regard of the ‘business’ insurance, any passenger who has a legitimate ‘work related’ reason for being in the vehicle, would be covered by the insurance. </w:t>
      </w:r>
    </w:p>
    <w:p w14:paraId="0E27B00A" w14:textId="77777777" w:rsidR="00E20EE0" w:rsidRPr="00E20EE0" w:rsidRDefault="00E20EE0" w:rsidP="00E20EE0">
      <w:pPr>
        <w:widowControl/>
        <w:autoSpaceDE/>
        <w:autoSpaceDN/>
        <w:adjustRightInd/>
        <w:spacing w:after="160" w:line="252" w:lineRule="auto"/>
        <w:rPr>
          <w:rFonts w:ascii="Arial" w:eastAsia="Calibri" w:hAnsi="Arial" w:cs="Arial"/>
          <w:sz w:val="24"/>
          <w:szCs w:val="24"/>
          <w:lang w:val="en-GB" w:eastAsia="en-US"/>
        </w:rPr>
      </w:pPr>
    </w:p>
    <w:p w14:paraId="5B06EAA6" w14:textId="77777777" w:rsidR="00E20EE0" w:rsidRPr="00E20EE0" w:rsidRDefault="00E20EE0" w:rsidP="00E20EE0">
      <w:pPr>
        <w:widowControl/>
        <w:autoSpaceDE/>
        <w:autoSpaceDN/>
        <w:adjustRightInd/>
        <w:spacing w:after="160" w:line="252" w:lineRule="auto"/>
        <w:rPr>
          <w:rFonts w:ascii="Arial" w:eastAsia="Calibri" w:hAnsi="Arial" w:cs="Arial"/>
          <w:b/>
          <w:bCs/>
          <w:sz w:val="24"/>
          <w:szCs w:val="24"/>
          <w:lang w:val="en-GB" w:eastAsia="en-US"/>
        </w:rPr>
      </w:pPr>
      <w:r w:rsidRPr="00E20EE0">
        <w:rPr>
          <w:rFonts w:ascii="Arial" w:eastAsia="Calibri" w:hAnsi="Arial" w:cs="Arial"/>
          <w:b/>
          <w:bCs/>
          <w:sz w:val="24"/>
          <w:szCs w:val="24"/>
          <w:lang w:val="en-GB" w:eastAsia="en-US"/>
        </w:rPr>
        <w:t>Council owned or operated vehicles</w:t>
      </w:r>
    </w:p>
    <w:p w14:paraId="4F228648" w14:textId="0B12EB0E" w:rsidR="00E20EE0" w:rsidRPr="00E20EE0" w:rsidRDefault="00E20EE0" w:rsidP="00E20EE0">
      <w:pPr>
        <w:widowControl/>
        <w:autoSpaceDE/>
        <w:autoSpaceDN/>
        <w:adjustRightInd/>
        <w:spacing w:after="160" w:line="252" w:lineRule="auto"/>
        <w:rPr>
          <w:rFonts w:ascii="Arial" w:eastAsia="Calibri" w:hAnsi="Arial" w:cs="Arial"/>
          <w:sz w:val="24"/>
          <w:szCs w:val="24"/>
          <w:lang w:val="en-GB" w:eastAsia="en-US"/>
        </w:rPr>
      </w:pPr>
      <w:r w:rsidRPr="00E20EE0">
        <w:rPr>
          <w:rFonts w:ascii="Arial" w:eastAsia="Calibri" w:hAnsi="Arial" w:cs="Arial"/>
          <w:sz w:val="24"/>
          <w:szCs w:val="24"/>
          <w:lang w:val="en-GB" w:eastAsia="en-US"/>
        </w:rPr>
        <w:t xml:space="preserve">Council owned or operated vehicles </w:t>
      </w:r>
      <w:r w:rsidR="004B5987" w:rsidRPr="00E20EE0">
        <w:rPr>
          <w:rFonts w:ascii="Arial" w:eastAsia="Calibri" w:hAnsi="Arial" w:cs="Arial"/>
          <w:sz w:val="24"/>
          <w:szCs w:val="24"/>
          <w:lang w:val="en-GB" w:eastAsia="en-US"/>
        </w:rPr>
        <w:t>i.e.,</w:t>
      </w:r>
      <w:r w:rsidRPr="00E20EE0">
        <w:rPr>
          <w:rFonts w:ascii="Arial" w:eastAsia="Calibri" w:hAnsi="Arial" w:cs="Arial"/>
          <w:sz w:val="24"/>
          <w:szCs w:val="24"/>
          <w:lang w:val="en-GB" w:eastAsia="en-US"/>
        </w:rPr>
        <w:t xml:space="preserve"> pool cars, are insured for work use only and should not be used for personal journeys or to carry passengers for any purpose other than work related activities.</w:t>
      </w:r>
      <w:r w:rsidRPr="00E20EE0">
        <w:rPr>
          <w:rFonts w:ascii="Arial" w:eastAsia="Calibri" w:hAnsi="Arial" w:cs="Arial"/>
          <w:color w:val="FF0000"/>
          <w:sz w:val="24"/>
          <w:szCs w:val="24"/>
          <w:lang w:val="en-GB" w:eastAsia="en-US"/>
        </w:rPr>
        <w:t xml:space="preserve"> </w:t>
      </w:r>
    </w:p>
    <w:p w14:paraId="164C4E5D" w14:textId="77777777" w:rsidR="00E20EE0" w:rsidRPr="00E20EE0" w:rsidRDefault="00E20EE0" w:rsidP="00E20EE0">
      <w:pPr>
        <w:widowControl/>
        <w:autoSpaceDE/>
        <w:autoSpaceDN/>
        <w:adjustRightInd/>
        <w:spacing w:after="160" w:line="252" w:lineRule="auto"/>
        <w:rPr>
          <w:rFonts w:ascii="Arial" w:eastAsia="Calibri" w:hAnsi="Arial" w:cs="Arial"/>
          <w:sz w:val="24"/>
          <w:szCs w:val="24"/>
          <w:lang w:val="en-GB" w:eastAsia="en-US"/>
        </w:rPr>
      </w:pPr>
      <w:r w:rsidRPr="00E20EE0">
        <w:rPr>
          <w:rFonts w:ascii="Arial" w:eastAsia="Calibri" w:hAnsi="Arial" w:cs="Arial"/>
          <w:sz w:val="24"/>
          <w:szCs w:val="24"/>
          <w:lang w:val="en-GB" w:eastAsia="en-US"/>
        </w:rPr>
        <w:t>Many council owned vehicles are plant vehicles and are unsuitable for general use. But there are many council owned and operated vehicles to which employees have access out with normal working hours.</w:t>
      </w:r>
    </w:p>
    <w:p w14:paraId="5A4FBDC5" w14:textId="77777777" w:rsidR="00E20EE0" w:rsidRPr="00E20EE0" w:rsidRDefault="00E20EE0" w:rsidP="00E20EE0">
      <w:pPr>
        <w:widowControl/>
        <w:autoSpaceDE/>
        <w:autoSpaceDN/>
        <w:adjustRightInd/>
        <w:spacing w:after="160" w:line="252" w:lineRule="auto"/>
        <w:rPr>
          <w:rFonts w:ascii="Arial" w:eastAsia="Calibri" w:hAnsi="Arial" w:cs="Arial"/>
          <w:sz w:val="24"/>
          <w:szCs w:val="24"/>
          <w:lang w:val="en-GB" w:eastAsia="en-US"/>
        </w:rPr>
      </w:pPr>
      <w:r w:rsidRPr="00E20EE0">
        <w:rPr>
          <w:rFonts w:ascii="Arial" w:eastAsia="Calibri" w:hAnsi="Arial" w:cs="Arial"/>
          <w:sz w:val="24"/>
          <w:szCs w:val="24"/>
          <w:lang w:val="en-GB" w:eastAsia="en-US"/>
        </w:rPr>
        <w:t xml:space="preserve">If an incident was to occur and it was discovered that the vehicle was being used for personal use, the driver and any passengers would not be covered. </w:t>
      </w:r>
    </w:p>
    <w:p w14:paraId="6554B36A" w14:textId="31227E87" w:rsidR="0059389B" w:rsidRDefault="004B5987">
      <w:pPr>
        <w:kinsoku w:val="0"/>
        <w:overflowPunct w:val="0"/>
        <w:autoSpaceDE/>
        <w:autoSpaceDN/>
        <w:adjustRightInd/>
        <w:spacing w:before="659" w:line="397" w:lineRule="exact"/>
        <w:textAlignment w:val="baseline"/>
        <w:rPr>
          <w:rFonts w:ascii="Arial Narrow" w:hAnsi="Arial Narrow" w:cs="Arial Narrow"/>
          <w:color w:val="5A6CB4"/>
          <w:w w:val="105"/>
          <w:sz w:val="34"/>
          <w:szCs w:val="34"/>
        </w:rPr>
      </w:pPr>
      <w:r>
        <w:rPr>
          <w:rFonts w:ascii="Arial Narrow" w:hAnsi="Arial Narrow" w:cs="Arial Narrow"/>
          <w:color w:val="5A6CB4"/>
          <w:w w:val="105"/>
          <w:sz w:val="34"/>
          <w:szCs w:val="34"/>
        </w:rPr>
        <w:t>P</w:t>
      </w:r>
      <w:r w:rsidR="0059389B">
        <w:rPr>
          <w:rFonts w:ascii="Arial Narrow" w:hAnsi="Arial Narrow" w:cs="Arial Narrow"/>
          <w:color w:val="5A6CB4"/>
          <w:w w:val="105"/>
          <w:sz w:val="34"/>
          <w:szCs w:val="34"/>
        </w:rPr>
        <w:t>re-journey checks</w:t>
      </w:r>
    </w:p>
    <w:p w14:paraId="4D283824" w14:textId="77777777" w:rsidR="0059389B" w:rsidRDefault="0059389B">
      <w:pPr>
        <w:kinsoku w:val="0"/>
        <w:overflowPunct w:val="0"/>
        <w:autoSpaceDE/>
        <w:autoSpaceDN/>
        <w:adjustRightInd/>
        <w:spacing w:before="231" w:line="321" w:lineRule="exact"/>
        <w:ind w:right="144"/>
        <w:textAlignment w:val="baseline"/>
        <w:rPr>
          <w:rFonts w:ascii="Arial" w:hAnsi="Arial" w:cs="Arial"/>
          <w:sz w:val="24"/>
          <w:szCs w:val="24"/>
        </w:rPr>
      </w:pPr>
      <w:r>
        <w:rPr>
          <w:rFonts w:ascii="Arial" w:hAnsi="Arial" w:cs="Arial"/>
          <w:sz w:val="24"/>
          <w:szCs w:val="24"/>
        </w:rPr>
        <w:t>Before your journey certain checks should be made to ensure that your journey can be completed safely.</w:t>
      </w:r>
    </w:p>
    <w:p w14:paraId="5F67CAD4" w14:textId="77777777" w:rsidR="0059389B" w:rsidRDefault="0059389B">
      <w:pPr>
        <w:kinsoku w:val="0"/>
        <w:overflowPunct w:val="0"/>
        <w:autoSpaceDE/>
        <w:autoSpaceDN/>
        <w:adjustRightInd/>
        <w:spacing w:before="299" w:line="273" w:lineRule="exact"/>
        <w:textAlignment w:val="baseline"/>
        <w:rPr>
          <w:rFonts w:ascii="Arial" w:hAnsi="Arial" w:cs="Arial"/>
          <w:sz w:val="24"/>
          <w:szCs w:val="24"/>
        </w:rPr>
      </w:pPr>
      <w:r>
        <w:rPr>
          <w:rFonts w:ascii="Arial" w:hAnsi="Arial" w:cs="Arial"/>
          <w:sz w:val="24"/>
          <w:szCs w:val="24"/>
        </w:rPr>
        <w:t>These checks should be appropriate to the driving activity.</w:t>
      </w:r>
    </w:p>
    <w:p w14:paraId="50D4881D" w14:textId="77777777" w:rsidR="0059389B" w:rsidRDefault="0059389B">
      <w:pPr>
        <w:kinsoku w:val="0"/>
        <w:overflowPunct w:val="0"/>
        <w:autoSpaceDE/>
        <w:autoSpaceDN/>
        <w:adjustRightInd/>
        <w:spacing w:before="279" w:line="273" w:lineRule="exact"/>
        <w:textAlignment w:val="baseline"/>
        <w:rPr>
          <w:rFonts w:ascii="Arial" w:hAnsi="Arial" w:cs="Arial"/>
          <w:sz w:val="24"/>
          <w:szCs w:val="24"/>
        </w:rPr>
      </w:pPr>
      <w:r>
        <w:rPr>
          <w:rFonts w:ascii="Arial" w:hAnsi="Arial" w:cs="Arial"/>
          <w:sz w:val="24"/>
          <w:szCs w:val="24"/>
        </w:rPr>
        <w:t>Areas all drivers should think about before undertaking any journey are:</w:t>
      </w:r>
    </w:p>
    <w:p w14:paraId="7D887A3C" w14:textId="70CC9BEF" w:rsidR="0059389B" w:rsidRDefault="0059389B">
      <w:pPr>
        <w:numPr>
          <w:ilvl w:val="0"/>
          <w:numId w:val="3"/>
        </w:numPr>
        <w:kinsoku w:val="0"/>
        <w:overflowPunct w:val="0"/>
        <w:autoSpaceDE/>
        <w:autoSpaceDN/>
        <w:adjustRightInd/>
        <w:spacing w:before="264" w:line="297" w:lineRule="exact"/>
        <w:textAlignment w:val="baseline"/>
        <w:rPr>
          <w:rFonts w:ascii="Arial" w:hAnsi="Arial" w:cs="Arial"/>
          <w:sz w:val="24"/>
          <w:szCs w:val="24"/>
        </w:rPr>
      </w:pPr>
      <w:r>
        <w:rPr>
          <w:rFonts w:ascii="Arial" w:hAnsi="Arial" w:cs="Arial"/>
          <w:sz w:val="24"/>
          <w:szCs w:val="24"/>
        </w:rPr>
        <w:t xml:space="preserve">Is the vehicle fit for </w:t>
      </w:r>
      <w:r w:rsidR="004B5987">
        <w:rPr>
          <w:rFonts w:ascii="Arial" w:hAnsi="Arial" w:cs="Arial"/>
          <w:sz w:val="24"/>
          <w:szCs w:val="24"/>
        </w:rPr>
        <w:t>purpose?</w:t>
      </w:r>
    </w:p>
    <w:p w14:paraId="46FA9C27" w14:textId="77777777" w:rsidR="0059389B" w:rsidRDefault="0059389B">
      <w:pPr>
        <w:numPr>
          <w:ilvl w:val="0"/>
          <w:numId w:val="3"/>
        </w:numPr>
        <w:kinsoku w:val="0"/>
        <w:overflowPunct w:val="0"/>
        <w:autoSpaceDE/>
        <w:autoSpaceDN/>
        <w:adjustRightInd/>
        <w:spacing w:before="265" w:line="297" w:lineRule="exact"/>
        <w:textAlignment w:val="baseline"/>
        <w:rPr>
          <w:rFonts w:ascii="Arial" w:hAnsi="Arial" w:cs="Arial"/>
          <w:sz w:val="24"/>
          <w:szCs w:val="24"/>
        </w:rPr>
      </w:pPr>
      <w:r>
        <w:rPr>
          <w:rFonts w:ascii="Arial" w:hAnsi="Arial" w:cs="Arial"/>
          <w:sz w:val="24"/>
          <w:szCs w:val="24"/>
        </w:rPr>
        <w:t>the load/passengers</w:t>
      </w:r>
    </w:p>
    <w:p w14:paraId="04197704" w14:textId="77777777" w:rsidR="0059389B" w:rsidRDefault="0059389B">
      <w:pPr>
        <w:numPr>
          <w:ilvl w:val="0"/>
          <w:numId w:val="3"/>
        </w:numPr>
        <w:kinsoku w:val="0"/>
        <w:overflowPunct w:val="0"/>
        <w:autoSpaceDE/>
        <w:autoSpaceDN/>
        <w:adjustRightInd/>
        <w:spacing w:before="255" w:line="297" w:lineRule="exact"/>
        <w:textAlignment w:val="baseline"/>
        <w:rPr>
          <w:rFonts w:ascii="Arial" w:hAnsi="Arial" w:cs="Arial"/>
          <w:sz w:val="24"/>
          <w:szCs w:val="24"/>
        </w:rPr>
      </w:pPr>
      <w:r>
        <w:rPr>
          <w:rFonts w:ascii="Arial" w:hAnsi="Arial" w:cs="Arial"/>
          <w:sz w:val="24"/>
          <w:szCs w:val="24"/>
        </w:rPr>
        <w:t>the length of journey</w:t>
      </w:r>
    </w:p>
    <w:p w14:paraId="1742B4F9" w14:textId="77777777" w:rsidR="0059389B" w:rsidRDefault="0059389B" w:rsidP="004B5987">
      <w:pPr>
        <w:numPr>
          <w:ilvl w:val="0"/>
          <w:numId w:val="3"/>
        </w:numPr>
        <w:kinsoku w:val="0"/>
        <w:overflowPunct w:val="0"/>
        <w:autoSpaceDE/>
        <w:autoSpaceDN/>
        <w:adjustRightInd/>
        <w:spacing w:before="264" w:line="297" w:lineRule="exact"/>
        <w:textAlignment w:val="baseline"/>
        <w:rPr>
          <w:rFonts w:ascii="Arial" w:hAnsi="Arial" w:cs="Arial"/>
          <w:sz w:val="24"/>
          <w:szCs w:val="24"/>
        </w:rPr>
      </w:pPr>
      <w:r>
        <w:rPr>
          <w:rFonts w:ascii="Arial" w:hAnsi="Arial" w:cs="Arial"/>
          <w:sz w:val="24"/>
          <w:szCs w:val="24"/>
        </w:rPr>
        <w:t>weather and road conditions</w:t>
      </w:r>
    </w:p>
    <w:p w14:paraId="22BEE6FC" w14:textId="77777777" w:rsidR="004B5987" w:rsidRDefault="004B5987" w:rsidP="004B5987">
      <w:pPr>
        <w:kinsoku w:val="0"/>
        <w:overflowPunct w:val="0"/>
        <w:autoSpaceDE/>
        <w:autoSpaceDN/>
        <w:adjustRightInd/>
        <w:spacing w:before="264" w:line="297" w:lineRule="exact"/>
        <w:textAlignment w:val="baseline"/>
        <w:rPr>
          <w:rFonts w:ascii="Arial" w:hAnsi="Arial" w:cs="Arial"/>
          <w:sz w:val="24"/>
          <w:szCs w:val="24"/>
        </w:rPr>
      </w:pPr>
    </w:p>
    <w:p w14:paraId="5B7B4484" w14:textId="77777777" w:rsidR="0059389B" w:rsidRDefault="0059389B">
      <w:pPr>
        <w:kinsoku w:val="0"/>
        <w:overflowPunct w:val="0"/>
        <w:autoSpaceDE/>
        <w:autoSpaceDN/>
        <w:adjustRightInd/>
        <w:spacing w:line="392" w:lineRule="exact"/>
        <w:textAlignment w:val="baseline"/>
        <w:rPr>
          <w:rFonts w:ascii="Arial Narrow" w:hAnsi="Arial Narrow" w:cs="Arial Narrow"/>
          <w:b/>
          <w:bCs/>
          <w:color w:val="5A6CB4"/>
          <w:spacing w:val="-1"/>
          <w:sz w:val="33"/>
          <w:szCs w:val="33"/>
        </w:rPr>
      </w:pPr>
      <w:r>
        <w:rPr>
          <w:rFonts w:ascii="Arial Narrow" w:hAnsi="Arial Narrow" w:cs="Arial Narrow"/>
          <w:b/>
          <w:bCs/>
          <w:color w:val="5A6CB4"/>
          <w:spacing w:val="-1"/>
          <w:sz w:val="33"/>
          <w:szCs w:val="33"/>
        </w:rPr>
        <w:t>Length of time travelling and breaks</w:t>
      </w:r>
    </w:p>
    <w:p w14:paraId="4DFA872B" w14:textId="77777777" w:rsidR="0059389B" w:rsidRDefault="0059389B">
      <w:pPr>
        <w:kinsoku w:val="0"/>
        <w:overflowPunct w:val="0"/>
        <w:autoSpaceDE/>
        <w:autoSpaceDN/>
        <w:adjustRightInd/>
        <w:spacing w:before="241" w:line="319" w:lineRule="exact"/>
        <w:ind w:right="144"/>
        <w:textAlignment w:val="baseline"/>
        <w:rPr>
          <w:rFonts w:ascii="Arial" w:hAnsi="Arial" w:cs="Arial"/>
          <w:sz w:val="24"/>
          <w:szCs w:val="24"/>
        </w:rPr>
      </w:pPr>
      <w:r>
        <w:rPr>
          <w:rFonts w:ascii="Arial" w:hAnsi="Arial" w:cs="Arial"/>
          <w:sz w:val="24"/>
          <w:szCs w:val="24"/>
        </w:rPr>
        <w:t>If an employee is travelling long distances (courses, conferences etc.), services should consider the issue of overnight accommodation to reduce the fatigue of early morning starts as part of their risk assessments.</w:t>
      </w:r>
    </w:p>
    <w:p w14:paraId="2553CA22" w14:textId="77777777" w:rsidR="0059389B" w:rsidRDefault="0059389B">
      <w:pPr>
        <w:kinsoku w:val="0"/>
        <w:overflowPunct w:val="0"/>
        <w:autoSpaceDE/>
        <w:autoSpaceDN/>
        <w:adjustRightInd/>
        <w:spacing w:before="293" w:line="270" w:lineRule="exact"/>
        <w:textAlignment w:val="baseline"/>
        <w:rPr>
          <w:rFonts w:ascii="Arial" w:hAnsi="Arial" w:cs="Arial"/>
          <w:color w:val="3366FF"/>
          <w:sz w:val="24"/>
          <w:szCs w:val="24"/>
          <w:u w:val="single"/>
        </w:rPr>
      </w:pPr>
      <w:r>
        <w:rPr>
          <w:rFonts w:ascii="Arial" w:hAnsi="Arial" w:cs="Arial"/>
          <w:color w:val="3366FF"/>
          <w:sz w:val="24"/>
          <w:szCs w:val="24"/>
          <w:u w:val="single"/>
        </w:rPr>
        <w:t>(see Aberdeenshire Council Travel Policy)</w:t>
      </w:r>
    </w:p>
    <w:p w14:paraId="711A97ED" w14:textId="77777777" w:rsidR="0059389B" w:rsidRDefault="0059389B">
      <w:pPr>
        <w:kinsoku w:val="0"/>
        <w:overflowPunct w:val="0"/>
        <w:autoSpaceDE/>
        <w:autoSpaceDN/>
        <w:adjustRightInd/>
        <w:spacing w:before="282" w:line="274" w:lineRule="exact"/>
        <w:textAlignment w:val="baseline"/>
        <w:rPr>
          <w:rFonts w:ascii="Arial" w:hAnsi="Arial" w:cs="Arial"/>
          <w:sz w:val="24"/>
          <w:szCs w:val="24"/>
        </w:rPr>
      </w:pPr>
      <w:r>
        <w:rPr>
          <w:rFonts w:ascii="Arial" w:hAnsi="Arial" w:cs="Arial"/>
          <w:sz w:val="24"/>
          <w:szCs w:val="24"/>
        </w:rPr>
        <w:t>It is important to stop driving and take time to eat, drink and rest before</w:t>
      </w:r>
    </w:p>
    <w:p w14:paraId="5BAF6EDB" w14:textId="77777777" w:rsidR="0059389B" w:rsidRDefault="0059389B">
      <w:pPr>
        <w:kinsoku w:val="0"/>
        <w:overflowPunct w:val="0"/>
        <w:autoSpaceDE/>
        <w:autoSpaceDN/>
        <w:adjustRightInd/>
        <w:spacing w:before="3" w:line="319" w:lineRule="exact"/>
        <w:ind w:right="648"/>
        <w:textAlignment w:val="baseline"/>
        <w:rPr>
          <w:rFonts w:ascii="Arial" w:hAnsi="Arial" w:cs="Arial"/>
          <w:sz w:val="24"/>
          <w:szCs w:val="24"/>
        </w:rPr>
      </w:pPr>
      <w:r>
        <w:rPr>
          <w:rFonts w:ascii="Arial" w:hAnsi="Arial" w:cs="Arial"/>
          <w:sz w:val="24"/>
          <w:szCs w:val="24"/>
        </w:rPr>
        <w:t>continuing with the day’s activities. It is not solely at lunchtime that a break is important. According to the Highway Code no driver should drive for longer than two hours without taking a break of at least 15 minutes.</w:t>
      </w:r>
    </w:p>
    <w:p w14:paraId="5BFDE399" w14:textId="77777777" w:rsidR="0059389B" w:rsidRDefault="0059389B">
      <w:pPr>
        <w:kinsoku w:val="0"/>
        <w:overflowPunct w:val="0"/>
        <w:autoSpaceDE/>
        <w:autoSpaceDN/>
        <w:adjustRightInd/>
        <w:spacing w:before="230" w:line="322" w:lineRule="exact"/>
        <w:ind w:right="288"/>
        <w:textAlignment w:val="baseline"/>
        <w:rPr>
          <w:rFonts w:ascii="Arial" w:hAnsi="Arial" w:cs="Arial"/>
          <w:color w:val="5A6CB4"/>
          <w:sz w:val="24"/>
          <w:szCs w:val="24"/>
          <w:u w:val="single"/>
        </w:rPr>
      </w:pPr>
      <w:r>
        <w:rPr>
          <w:rFonts w:ascii="Arial" w:hAnsi="Arial" w:cs="Arial"/>
          <w:sz w:val="24"/>
          <w:szCs w:val="24"/>
        </w:rPr>
        <w:t xml:space="preserve">Please click the link for information on </w:t>
      </w:r>
      <w:proofErr w:type="gramStart"/>
      <w:r>
        <w:rPr>
          <w:rFonts w:ascii="Arial" w:hAnsi="Arial" w:cs="Arial"/>
          <w:sz w:val="24"/>
          <w:szCs w:val="24"/>
        </w:rPr>
        <w:t>the</w:t>
      </w:r>
      <w:r>
        <w:rPr>
          <w:rFonts w:ascii="Arial" w:hAnsi="Arial" w:cs="Arial"/>
          <w:color w:val="3366FF"/>
          <w:sz w:val="24"/>
          <w:szCs w:val="24"/>
          <w:u w:val="single"/>
        </w:rPr>
        <w:t xml:space="preserve">  Use</w:t>
      </w:r>
      <w:proofErr w:type="gramEnd"/>
      <w:r>
        <w:rPr>
          <w:rFonts w:ascii="Arial" w:hAnsi="Arial" w:cs="Arial"/>
          <w:color w:val="3366FF"/>
          <w:sz w:val="24"/>
          <w:szCs w:val="24"/>
          <w:u w:val="single"/>
        </w:rPr>
        <w:t xml:space="preserve"> of mobile phones, two-way radios &amp; satellite navigation</w:t>
      </w:r>
      <w:r>
        <w:rPr>
          <w:rFonts w:ascii="Arial" w:hAnsi="Arial" w:cs="Arial"/>
          <w:color w:val="5A6CB4"/>
          <w:sz w:val="24"/>
          <w:szCs w:val="24"/>
          <w:u w:val="single"/>
        </w:rPr>
        <w:t xml:space="preserve"> </w:t>
      </w:r>
    </w:p>
    <w:p w14:paraId="0D32522D" w14:textId="77777777" w:rsidR="0059389B" w:rsidRDefault="0059389B">
      <w:pPr>
        <w:kinsoku w:val="0"/>
        <w:overflowPunct w:val="0"/>
        <w:autoSpaceDE/>
        <w:autoSpaceDN/>
        <w:adjustRightInd/>
        <w:spacing w:before="347" w:line="393" w:lineRule="exact"/>
        <w:textAlignment w:val="baseline"/>
        <w:rPr>
          <w:rFonts w:ascii="Arial Narrow" w:hAnsi="Arial Narrow" w:cs="Arial Narrow"/>
          <w:b/>
          <w:bCs/>
          <w:color w:val="5A6CB4"/>
          <w:spacing w:val="-5"/>
          <w:sz w:val="33"/>
          <w:szCs w:val="33"/>
        </w:rPr>
      </w:pPr>
      <w:r>
        <w:rPr>
          <w:rFonts w:ascii="Arial Narrow" w:hAnsi="Arial Narrow" w:cs="Arial Narrow"/>
          <w:b/>
          <w:bCs/>
          <w:color w:val="5A6CB4"/>
          <w:spacing w:val="-5"/>
          <w:sz w:val="33"/>
          <w:szCs w:val="33"/>
        </w:rPr>
        <w:lastRenderedPageBreak/>
        <w:t>Incident reporting</w:t>
      </w:r>
    </w:p>
    <w:p w14:paraId="7BD29576" w14:textId="77777777" w:rsidR="0059389B" w:rsidRDefault="0059389B">
      <w:pPr>
        <w:kinsoku w:val="0"/>
        <w:overflowPunct w:val="0"/>
        <w:autoSpaceDE/>
        <w:autoSpaceDN/>
        <w:adjustRightInd/>
        <w:spacing w:before="238" w:line="322" w:lineRule="exact"/>
        <w:ind w:right="432"/>
        <w:textAlignment w:val="baseline"/>
        <w:rPr>
          <w:rFonts w:ascii="Arial" w:hAnsi="Arial" w:cs="Arial"/>
          <w:spacing w:val="-1"/>
          <w:sz w:val="24"/>
          <w:szCs w:val="24"/>
        </w:rPr>
      </w:pPr>
      <w:r>
        <w:rPr>
          <w:rFonts w:ascii="Arial" w:hAnsi="Arial" w:cs="Arial"/>
          <w:spacing w:val="-1"/>
          <w:sz w:val="24"/>
          <w:szCs w:val="24"/>
        </w:rPr>
        <w:t>If road traffic accidents occur, however minor, while driving at work, it is important that the incidents are reported to the appropriate line manager. If vehicle</w:t>
      </w:r>
    </w:p>
    <w:p w14:paraId="0A42713D" w14:textId="77777777" w:rsidR="0059389B" w:rsidRDefault="0059389B">
      <w:pPr>
        <w:kinsoku w:val="0"/>
        <w:overflowPunct w:val="0"/>
        <w:autoSpaceDE/>
        <w:autoSpaceDN/>
        <w:adjustRightInd/>
        <w:spacing w:line="319" w:lineRule="exact"/>
        <w:ind w:right="432"/>
        <w:textAlignment w:val="baseline"/>
        <w:rPr>
          <w:rFonts w:ascii="Arial" w:hAnsi="Arial" w:cs="Arial"/>
          <w:sz w:val="24"/>
          <w:szCs w:val="24"/>
        </w:rPr>
      </w:pPr>
      <w:r>
        <w:rPr>
          <w:rFonts w:ascii="Arial" w:hAnsi="Arial" w:cs="Arial"/>
          <w:sz w:val="24"/>
          <w:szCs w:val="24"/>
        </w:rPr>
        <w:t>occupants are injured, the details must be recorded using the Corporate Accident Reporting System</w:t>
      </w:r>
    </w:p>
    <w:p w14:paraId="2ADB5888" w14:textId="77777777" w:rsidR="0059389B" w:rsidRDefault="0059389B">
      <w:pPr>
        <w:kinsoku w:val="0"/>
        <w:overflowPunct w:val="0"/>
        <w:autoSpaceDE/>
        <w:autoSpaceDN/>
        <w:adjustRightInd/>
        <w:spacing w:before="243" w:line="319" w:lineRule="exact"/>
        <w:ind w:right="936"/>
        <w:textAlignment w:val="baseline"/>
        <w:rPr>
          <w:rFonts w:ascii="Arial" w:hAnsi="Arial" w:cs="Arial"/>
          <w:sz w:val="24"/>
          <w:szCs w:val="24"/>
        </w:rPr>
      </w:pPr>
      <w:r>
        <w:rPr>
          <w:rFonts w:ascii="Arial" w:hAnsi="Arial" w:cs="Arial"/>
          <w:sz w:val="24"/>
          <w:szCs w:val="24"/>
        </w:rPr>
        <w:t>Note: work related road traffic accidents are currently not reportable to the Health and Safety Executive (HSE) under the Reporting of Injuries, Diseases and Dangerous Occurrences Regulations (RIDDOR).</w:t>
      </w:r>
    </w:p>
    <w:p w14:paraId="23A15D1F" w14:textId="77777777" w:rsidR="0059389B" w:rsidRDefault="0059389B">
      <w:pPr>
        <w:kinsoku w:val="0"/>
        <w:overflowPunct w:val="0"/>
        <w:autoSpaceDE/>
        <w:autoSpaceDN/>
        <w:adjustRightInd/>
        <w:spacing w:before="343" w:line="393" w:lineRule="exact"/>
        <w:textAlignment w:val="baseline"/>
        <w:rPr>
          <w:rFonts w:ascii="Arial Narrow" w:hAnsi="Arial Narrow" w:cs="Arial Narrow"/>
          <w:b/>
          <w:bCs/>
          <w:color w:val="5A6CB4"/>
          <w:spacing w:val="-8"/>
          <w:sz w:val="33"/>
          <w:szCs w:val="33"/>
        </w:rPr>
      </w:pPr>
      <w:r>
        <w:rPr>
          <w:rFonts w:ascii="Arial Narrow" w:hAnsi="Arial Narrow" w:cs="Arial Narrow"/>
          <w:b/>
          <w:bCs/>
          <w:color w:val="5A6CB4"/>
          <w:spacing w:val="-8"/>
          <w:sz w:val="33"/>
          <w:szCs w:val="33"/>
        </w:rPr>
        <w:t>Health</w:t>
      </w:r>
    </w:p>
    <w:p w14:paraId="48EDFBBA" w14:textId="77777777" w:rsidR="0059389B" w:rsidRDefault="0059389B">
      <w:pPr>
        <w:kinsoku w:val="0"/>
        <w:overflowPunct w:val="0"/>
        <w:autoSpaceDE/>
        <w:autoSpaceDN/>
        <w:adjustRightInd/>
        <w:spacing w:before="227" w:line="322" w:lineRule="exact"/>
        <w:textAlignment w:val="baseline"/>
        <w:rPr>
          <w:rFonts w:ascii="Arial" w:hAnsi="Arial" w:cs="Arial"/>
          <w:sz w:val="24"/>
          <w:szCs w:val="24"/>
        </w:rPr>
      </w:pPr>
      <w:r>
        <w:rPr>
          <w:rFonts w:ascii="Arial" w:hAnsi="Arial" w:cs="Arial"/>
          <w:sz w:val="24"/>
          <w:szCs w:val="24"/>
        </w:rPr>
        <w:t xml:space="preserve">All drivers should be fit and healthy to drive safely and not put themselves or others at risk. It is the driver’s responsibility to inform their line managers and </w:t>
      </w:r>
      <w:proofErr w:type="gramStart"/>
      <w:r>
        <w:rPr>
          <w:rFonts w:ascii="Arial" w:hAnsi="Arial" w:cs="Arial"/>
          <w:sz w:val="24"/>
          <w:szCs w:val="24"/>
        </w:rPr>
        <w:t>the</w:t>
      </w:r>
      <w:r>
        <w:rPr>
          <w:rFonts w:ascii="Arial" w:hAnsi="Arial" w:cs="Arial"/>
          <w:color w:val="800080"/>
          <w:sz w:val="24"/>
          <w:szCs w:val="24"/>
          <w:u w:val="single"/>
        </w:rPr>
        <w:t xml:space="preserve">  DVLA</w:t>
      </w:r>
      <w:proofErr w:type="gramEnd"/>
      <w:r>
        <w:rPr>
          <w:rFonts w:ascii="Arial" w:hAnsi="Arial" w:cs="Arial"/>
          <w:color w:val="3366FF"/>
          <w:sz w:val="24"/>
          <w:szCs w:val="24"/>
          <w:u w:val="single"/>
        </w:rPr>
        <w:t xml:space="preserve"> at the earliest opportunity</w:t>
      </w:r>
      <w:r>
        <w:rPr>
          <w:rFonts w:ascii="Arial" w:hAnsi="Arial" w:cs="Arial"/>
          <w:sz w:val="24"/>
          <w:szCs w:val="24"/>
        </w:rPr>
        <w:t xml:space="preserve"> if they have a medical condition which may reduce their ability to operate a vehicle safely. Failure to do so can have serious consequences</w:t>
      </w:r>
    </w:p>
    <w:p w14:paraId="0CB476D2" w14:textId="77777777" w:rsidR="0059389B" w:rsidRDefault="0059389B">
      <w:pPr>
        <w:kinsoku w:val="0"/>
        <w:overflowPunct w:val="0"/>
        <w:autoSpaceDE/>
        <w:autoSpaceDN/>
        <w:adjustRightInd/>
        <w:spacing w:before="48" w:line="274" w:lineRule="exact"/>
        <w:textAlignment w:val="baseline"/>
        <w:rPr>
          <w:rFonts w:ascii="Arial" w:hAnsi="Arial" w:cs="Arial"/>
          <w:sz w:val="24"/>
          <w:szCs w:val="24"/>
        </w:rPr>
      </w:pPr>
      <w:r>
        <w:rPr>
          <w:rFonts w:ascii="Arial" w:hAnsi="Arial" w:cs="Arial"/>
          <w:sz w:val="24"/>
          <w:szCs w:val="24"/>
        </w:rPr>
        <w:t>including fines being issued by the DVLA.</w:t>
      </w:r>
    </w:p>
    <w:p w14:paraId="72FCCAC5" w14:textId="77777777" w:rsidR="0059389B" w:rsidRDefault="0059389B">
      <w:pPr>
        <w:kinsoku w:val="0"/>
        <w:overflowPunct w:val="0"/>
        <w:autoSpaceDE/>
        <w:autoSpaceDN/>
        <w:adjustRightInd/>
        <w:spacing w:before="297" w:line="274" w:lineRule="exact"/>
        <w:textAlignment w:val="baseline"/>
        <w:rPr>
          <w:rFonts w:ascii="Arial" w:hAnsi="Arial" w:cs="Arial"/>
          <w:b/>
          <w:bCs/>
          <w:sz w:val="24"/>
          <w:szCs w:val="24"/>
        </w:rPr>
      </w:pPr>
      <w:r>
        <w:rPr>
          <w:rFonts w:ascii="Arial" w:hAnsi="Arial" w:cs="Arial"/>
          <w:sz w:val="24"/>
          <w:szCs w:val="24"/>
        </w:rPr>
        <w:t xml:space="preserve">Drivers may wish to consult with their GP or </w:t>
      </w:r>
      <w:r>
        <w:rPr>
          <w:rFonts w:ascii="Arial" w:hAnsi="Arial" w:cs="Arial"/>
          <w:b/>
          <w:bCs/>
          <w:sz w:val="24"/>
          <w:szCs w:val="24"/>
        </w:rPr>
        <w:t>Aberdeenshire Council’s</w:t>
      </w:r>
    </w:p>
    <w:p w14:paraId="2DC2D9FA" w14:textId="77777777" w:rsidR="0059389B" w:rsidRDefault="0059389B">
      <w:pPr>
        <w:kinsoku w:val="0"/>
        <w:overflowPunct w:val="0"/>
        <w:autoSpaceDE/>
        <w:autoSpaceDN/>
        <w:adjustRightInd/>
        <w:spacing w:line="314" w:lineRule="exact"/>
        <w:ind w:right="288"/>
        <w:textAlignment w:val="baseline"/>
        <w:rPr>
          <w:rFonts w:ascii="Arial" w:hAnsi="Arial" w:cs="Arial"/>
          <w:sz w:val="24"/>
          <w:szCs w:val="24"/>
        </w:rPr>
      </w:pPr>
      <w:r>
        <w:rPr>
          <w:rFonts w:ascii="Arial" w:hAnsi="Arial" w:cs="Arial"/>
          <w:b/>
          <w:bCs/>
          <w:sz w:val="24"/>
          <w:szCs w:val="24"/>
        </w:rPr>
        <w:t xml:space="preserve">Occupational Health Nurse Adviser </w:t>
      </w:r>
      <w:r>
        <w:rPr>
          <w:rFonts w:ascii="Arial" w:hAnsi="Arial" w:cs="Arial"/>
          <w:sz w:val="24"/>
          <w:szCs w:val="24"/>
        </w:rPr>
        <w:t>within the Health and Safety Unit in cases of doubt.</w:t>
      </w:r>
    </w:p>
    <w:p w14:paraId="0F53A35B" w14:textId="77777777" w:rsidR="004B5987" w:rsidRDefault="004B5987" w:rsidP="004B5987">
      <w:pPr>
        <w:kinsoku w:val="0"/>
        <w:overflowPunct w:val="0"/>
        <w:autoSpaceDE/>
        <w:autoSpaceDN/>
        <w:adjustRightInd/>
        <w:spacing w:before="297" w:after="1808" w:line="274" w:lineRule="exact"/>
        <w:textAlignment w:val="baseline"/>
        <w:rPr>
          <w:rFonts w:ascii="Arial" w:hAnsi="Arial" w:cs="Arial"/>
          <w:sz w:val="24"/>
          <w:szCs w:val="24"/>
        </w:rPr>
      </w:pPr>
      <w:r>
        <w:rPr>
          <w:rFonts w:ascii="Arial" w:hAnsi="Arial" w:cs="Arial"/>
          <w:sz w:val="24"/>
          <w:szCs w:val="24"/>
        </w:rPr>
        <w:t>Drivers may be referred to our Occupational Health Provider for further assessment</w:t>
      </w:r>
    </w:p>
    <w:p w14:paraId="3DEEC669" w14:textId="4BAD842A" w:rsidR="004B5987" w:rsidRPr="004B5987" w:rsidRDefault="004B5987" w:rsidP="004B5987">
      <w:pPr>
        <w:kinsoku w:val="0"/>
        <w:overflowPunct w:val="0"/>
        <w:autoSpaceDE/>
        <w:autoSpaceDN/>
        <w:adjustRightInd/>
        <w:spacing w:before="297" w:after="1808" w:line="274" w:lineRule="exact"/>
        <w:textAlignment w:val="baseline"/>
        <w:rPr>
          <w:rFonts w:ascii="Arial" w:hAnsi="Arial" w:cs="Arial"/>
          <w:sz w:val="24"/>
          <w:szCs w:val="24"/>
        </w:rPr>
        <w:sectPr w:rsidR="004B5987" w:rsidRPr="004B5987">
          <w:headerReference w:type="default" r:id="rId20"/>
          <w:footerReference w:type="default" r:id="rId21"/>
          <w:pgSz w:w="11904" w:h="16843"/>
          <w:pgMar w:top="1440" w:right="1413" w:bottom="567" w:left="1411" w:header="720" w:footer="720" w:gutter="0"/>
          <w:cols w:space="720"/>
          <w:noEndnote/>
        </w:sectPr>
      </w:pPr>
    </w:p>
    <w:p w14:paraId="3656B9AB" w14:textId="33B719B9" w:rsidR="0059389B" w:rsidRDefault="0059389B" w:rsidP="70EE996A">
      <w:pPr>
        <w:widowControl/>
        <w:rPr>
          <w:rFonts w:ascii="Arial" w:eastAsia="Arial" w:hAnsi="Arial" w:cs="Arial"/>
          <w:sz w:val="24"/>
          <w:szCs w:val="24"/>
        </w:rPr>
        <w:sectPr w:rsidR="0059389B">
          <w:headerReference w:type="default" r:id="rId22"/>
          <w:footerReference w:type="default" r:id="rId23"/>
          <w:type w:val="continuous"/>
          <w:pgSz w:w="11904" w:h="16843"/>
          <w:pgMar w:top="1440" w:right="5947" w:bottom="567" w:left="1417" w:header="720" w:footer="720" w:gutter="0"/>
          <w:cols w:space="720"/>
          <w:noEndnote/>
        </w:sectPr>
      </w:pPr>
    </w:p>
    <w:p w14:paraId="5CED508A" w14:textId="77777777" w:rsidR="0059389B" w:rsidRDefault="0059389B">
      <w:pPr>
        <w:kinsoku w:val="0"/>
        <w:overflowPunct w:val="0"/>
        <w:autoSpaceDE/>
        <w:autoSpaceDN/>
        <w:adjustRightInd/>
        <w:spacing w:before="2" w:line="397" w:lineRule="exact"/>
        <w:textAlignment w:val="baseline"/>
        <w:rPr>
          <w:rFonts w:ascii="Arial Narrow" w:hAnsi="Arial Narrow" w:cs="Arial Narrow"/>
          <w:color w:val="5A6CB4"/>
          <w:spacing w:val="-5"/>
          <w:w w:val="105"/>
          <w:sz w:val="34"/>
          <w:szCs w:val="34"/>
        </w:rPr>
      </w:pPr>
      <w:r>
        <w:rPr>
          <w:rFonts w:ascii="Arial Narrow" w:hAnsi="Arial Narrow" w:cs="Arial Narrow"/>
          <w:color w:val="5A6CB4"/>
          <w:spacing w:val="-5"/>
          <w:w w:val="105"/>
          <w:sz w:val="34"/>
          <w:szCs w:val="34"/>
        </w:rPr>
        <w:lastRenderedPageBreak/>
        <w:t>Smoking</w:t>
      </w:r>
    </w:p>
    <w:p w14:paraId="7831B37C" w14:textId="77777777" w:rsidR="0059389B" w:rsidRDefault="0059389B">
      <w:pPr>
        <w:kinsoku w:val="0"/>
        <w:overflowPunct w:val="0"/>
        <w:autoSpaceDE/>
        <w:autoSpaceDN/>
        <w:adjustRightInd/>
        <w:spacing w:before="236" w:line="317" w:lineRule="exact"/>
        <w:textAlignment w:val="baseline"/>
        <w:rPr>
          <w:rFonts w:ascii="Arial" w:hAnsi="Arial" w:cs="Arial"/>
          <w:sz w:val="24"/>
          <w:szCs w:val="24"/>
        </w:rPr>
      </w:pPr>
      <w:r>
        <w:rPr>
          <w:rFonts w:ascii="Arial" w:hAnsi="Arial" w:cs="Arial"/>
          <w:sz w:val="24"/>
          <w:szCs w:val="24"/>
        </w:rPr>
        <w:t>Smoking is not permitted in any Aberdeenshire Council owned or leased vehicle or in any vehicle that is within an Aberdeenshire Council site.</w:t>
      </w:r>
    </w:p>
    <w:p w14:paraId="45FB0818" w14:textId="7714C797" w:rsidR="0059389B" w:rsidRPr="004B5987" w:rsidRDefault="0059389B" w:rsidP="004B5987">
      <w:pPr>
        <w:kinsoku w:val="0"/>
        <w:overflowPunct w:val="0"/>
        <w:autoSpaceDE/>
        <w:autoSpaceDN/>
        <w:adjustRightInd/>
        <w:spacing w:before="239" w:after="11974" w:line="322" w:lineRule="exact"/>
        <w:ind w:right="1008"/>
        <w:textAlignment w:val="baseline"/>
        <w:rPr>
          <w:rFonts w:ascii="Arial" w:hAnsi="Arial" w:cs="Arial"/>
          <w:sz w:val="24"/>
          <w:szCs w:val="24"/>
        </w:rPr>
        <w:sectPr w:rsidR="0059389B" w:rsidRPr="004B5987">
          <w:headerReference w:type="default" r:id="rId24"/>
          <w:footerReference w:type="default" r:id="rId25"/>
          <w:pgSz w:w="11904" w:h="16843"/>
          <w:pgMar w:top="1440" w:right="1484" w:bottom="567" w:left="1340" w:header="720" w:footer="720" w:gutter="0"/>
          <w:cols w:space="720"/>
          <w:noEndnote/>
        </w:sectPr>
      </w:pPr>
      <w:r>
        <w:rPr>
          <w:rFonts w:ascii="Arial" w:hAnsi="Arial" w:cs="Arial"/>
          <w:sz w:val="24"/>
          <w:szCs w:val="24"/>
        </w:rPr>
        <w:t>Smoking is also not permitted in a privately owned vehicle, containing other Aberdeenshire Council employees whilst driving at wo</w:t>
      </w:r>
      <w:r w:rsidR="004B5987">
        <w:rPr>
          <w:rFonts w:ascii="Arial" w:hAnsi="Arial" w:cs="Arial"/>
          <w:sz w:val="24"/>
          <w:szCs w:val="24"/>
        </w:rPr>
        <w:t>rk.</w:t>
      </w:r>
    </w:p>
    <w:p w14:paraId="049F31CB" w14:textId="77777777" w:rsidR="0059389B" w:rsidRDefault="0059389B">
      <w:pPr>
        <w:widowControl/>
        <w:rPr>
          <w:sz w:val="24"/>
          <w:szCs w:val="24"/>
        </w:rPr>
        <w:sectPr w:rsidR="0059389B">
          <w:headerReference w:type="default" r:id="rId26"/>
          <w:footerReference w:type="default" r:id="rId27"/>
          <w:type w:val="continuous"/>
          <w:pgSz w:w="11904" w:h="16843"/>
          <w:pgMar w:top="1440" w:right="5950" w:bottom="567" w:left="1414" w:header="720" w:footer="720" w:gutter="0"/>
          <w:cols w:space="720"/>
          <w:noEndnote/>
        </w:sectPr>
      </w:pPr>
    </w:p>
    <w:p w14:paraId="1A97CC85" w14:textId="77777777" w:rsidR="0059389B" w:rsidRDefault="0059389B">
      <w:pPr>
        <w:kinsoku w:val="0"/>
        <w:overflowPunct w:val="0"/>
        <w:autoSpaceDE/>
        <w:autoSpaceDN/>
        <w:adjustRightInd/>
        <w:spacing w:before="3" w:after="158" w:line="683" w:lineRule="exact"/>
        <w:textAlignment w:val="baseline"/>
        <w:rPr>
          <w:rFonts w:ascii="Arial" w:hAnsi="Arial" w:cs="Arial"/>
          <w:b/>
          <w:bCs/>
          <w:color w:val="5A6CB4"/>
          <w:spacing w:val="-5"/>
          <w:sz w:val="60"/>
          <w:szCs w:val="60"/>
        </w:rPr>
      </w:pPr>
      <w:r>
        <w:rPr>
          <w:rFonts w:ascii="Arial" w:hAnsi="Arial" w:cs="Arial"/>
          <w:b/>
          <w:bCs/>
          <w:color w:val="5A6CB4"/>
          <w:spacing w:val="-5"/>
          <w:sz w:val="60"/>
          <w:szCs w:val="60"/>
        </w:rPr>
        <w:lastRenderedPageBreak/>
        <w:t>Driving at Work</w:t>
      </w:r>
    </w:p>
    <w:p w14:paraId="24C68223" w14:textId="77777777" w:rsidR="0059389B" w:rsidRDefault="0059389B">
      <w:pPr>
        <w:kinsoku w:val="0"/>
        <w:overflowPunct w:val="0"/>
        <w:autoSpaceDE/>
        <w:autoSpaceDN/>
        <w:adjustRightInd/>
        <w:spacing w:before="2" w:after="182" w:line="319" w:lineRule="exact"/>
        <w:textAlignment w:val="baseline"/>
        <w:rPr>
          <w:rFonts w:ascii="Arial Narrow" w:hAnsi="Arial Narrow" w:cs="Arial Narrow"/>
          <w:color w:val="5A6CB4"/>
          <w:sz w:val="28"/>
          <w:szCs w:val="28"/>
        </w:rPr>
      </w:pPr>
      <w:r>
        <w:rPr>
          <w:rFonts w:ascii="Arial Narrow" w:hAnsi="Arial Narrow" w:cs="Arial Narrow"/>
          <w:color w:val="5A6CB4"/>
          <w:sz w:val="28"/>
          <w:szCs w:val="28"/>
        </w:rPr>
        <w:t>THE USE OF PRIVATELY OWNED / LEASED VEHICLES AT WORK</w:t>
      </w:r>
    </w:p>
    <w:p w14:paraId="671C9A71" w14:textId="77777777" w:rsidR="0059389B" w:rsidRDefault="0059389B">
      <w:pPr>
        <w:kinsoku w:val="0"/>
        <w:overflowPunct w:val="0"/>
        <w:autoSpaceDE/>
        <w:autoSpaceDN/>
        <w:adjustRightInd/>
        <w:spacing w:line="587" w:lineRule="exact"/>
        <w:textAlignment w:val="baseline"/>
        <w:rPr>
          <w:rFonts w:ascii="Arial" w:hAnsi="Arial" w:cs="Arial"/>
          <w:color w:val="5A6CB4"/>
          <w:spacing w:val="-6"/>
          <w:sz w:val="52"/>
          <w:szCs w:val="52"/>
        </w:rPr>
      </w:pPr>
      <w:r>
        <w:rPr>
          <w:rFonts w:ascii="Arial" w:hAnsi="Arial" w:cs="Arial"/>
          <w:color w:val="5A6CB4"/>
          <w:spacing w:val="-6"/>
          <w:sz w:val="52"/>
          <w:szCs w:val="52"/>
        </w:rPr>
        <w:t>Index of Documents</w:t>
      </w:r>
    </w:p>
    <w:p w14:paraId="04235287" w14:textId="77777777" w:rsidR="0059389B" w:rsidRDefault="0059389B">
      <w:pPr>
        <w:kinsoku w:val="0"/>
        <w:overflowPunct w:val="0"/>
        <w:autoSpaceDE/>
        <w:autoSpaceDN/>
        <w:adjustRightInd/>
        <w:spacing w:before="875" w:after="201" w:line="392" w:lineRule="exact"/>
        <w:textAlignment w:val="baseline"/>
        <w:rPr>
          <w:rFonts w:ascii="Arial Narrow" w:hAnsi="Arial Narrow" w:cs="Arial Narrow"/>
          <w:color w:val="5A6CB4"/>
          <w:spacing w:val="-2"/>
          <w:w w:val="105"/>
          <w:sz w:val="34"/>
          <w:szCs w:val="34"/>
        </w:rPr>
      </w:pPr>
      <w:r>
        <w:rPr>
          <w:rFonts w:ascii="Arial Narrow" w:hAnsi="Arial Narrow" w:cs="Arial Narrow"/>
          <w:color w:val="5A6CB4"/>
          <w:spacing w:val="-2"/>
          <w:w w:val="105"/>
          <w:sz w:val="34"/>
          <w:szCs w:val="34"/>
        </w:rPr>
        <w:t>Procedure</w:t>
      </w:r>
    </w:p>
    <w:tbl>
      <w:tblPr>
        <w:tblW w:w="0" w:type="auto"/>
        <w:tblInd w:w="70" w:type="dxa"/>
        <w:tblLayout w:type="fixed"/>
        <w:tblCellMar>
          <w:left w:w="0" w:type="dxa"/>
          <w:right w:w="0" w:type="dxa"/>
        </w:tblCellMar>
        <w:tblLook w:val="0000" w:firstRow="0" w:lastRow="0" w:firstColumn="0" w:lastColumn="0" w:noHBand="0" w:noVBand="0"/>
      </w:tblPr>
      <w:tblGrid>
        <w:gridCol w:w="1882"/>
        <w:gridCol w:w="1867"/>
        <w:gridCol w:w="5362"/>
      </w:tblGrid>
      <w:tr w:rsidR="0059389B" w14:paraId="73FD73DF" w14:textId="77777777" w:rsidTr="70EE996A">
        <w:trPr>
          <w:trHeight w:hRule="exact" w:val="835"/>
        </w:trPr>
        <w:tc>
          <w:tcPr>
            <w:tcW w:w="1882" w:type="dxa"/>
            <w:tcBorders>
              <w:top w:val="single" w:sz="5" w:space="0" w:color="auto"/>
              <w:left w:val="single" w:sz="5" w:space="0" w:color="auto"/>
              <w:bottom w:val="single" w:sz="5" w:space="0" w:color="auto"/>
              <w:right w:val="single" w:sz="5" w:space="0" w:color="auto"/>
            </w:tcBorders>
          </w:tcPr>
          <w:p w14:paraId="090074D7" w14:textId="77777777" w:rsidR="0059389B" w:rsidRDefault="0059389B">
            <w:pPr>
              <w:kinsoku w:val="0"/>
              <w:overflowPunct w:val="0"/>
              <w:autoSpaceDE/>
              <w:autoSpaceDN/>
              <w:adjustRightInd/>
              <w:spacing w:before="149" w:after="409" w:line="276" w:lineRule="exact"/>
              <w:ind w:left="111"/>
              <w:textAlignment w:val="baseline"/>
              <w:rPr>
                <w:rFonts w:ascii="Arial" w:hAnsi="Arial" w:cs="Arial"/>
                <w:b/>
                <w:bCs/>
                <w:sz w:val="24"/>
                <w:szCs w:val="24"/>
              </w:rPr>
            </w:pPr>
            <w:r>
              <w:rPr>
                <w:rFonts w:ascii="Arial" w:hAnsi="Arial" w:cs="Arial"/>
                <w:b/>
                <w:bCs/>
                <w:sz w:val="24"/>
                <w:szCs w:val="24"/>
              </w:rPr>
              <w:t>Revision Date</w:t>
            </w:r>
          </w:p>
        </w:tc>
        <w:tc>
          <w:tcPr>
            <w:tcW w:w="1867" w:type="dxa"/>
            <w:tcBorders>
              <w:top w:val="single" w:sz="5" w:space="0" w:color="auto"/>
              <w:left w:val="single" w:sz="5" w:space="0" w:color="auto"/>
              <w:bottom w:val="single" w:sz="5" w:space="0" w:color="auto"/>
              <w:right w:val="single" w:sz="5" w:space="0" w:color="auto"/>
            </w:tcBorders>
            <w:vAlign w:val="center"/>
          </w:tcPr>
          <w:p w14:paraId="68B96EAA" w14:textId="77777777" w:rsidR="0059389B" w:rsidRDefault="0059389B">
            <w:pPr>
              <w:kinsoku w:val="0"/>
              <w:overflowPunct w:val="0"/>
              <w:autoSpaceDE/>
              <w:autoSpaceDN/>
              <w:adjustRightInd/>
              <w:spacing w:before="95" w:after="87" w:line="326" w:lineRule="exact"/>
              <w:ind w:left="72"/>
              <w:textAlignment w:val="baseline"/>
              <w:rPr>
                <w:rFonts w:ascii="Arial" w:hAnsi="Arial" w:cs="Arial"/>
                <w:b/>
                <w:bCs/>
                <w:sz w:val="24"/>
                <w:szCs w:val="24"/>
              </w:rPr>
            </w:pPr>
            <w:r>
              <w:rPr>
                <w:rFonts w:ascii="Arial" w:hAnsi="Arial" w:cs="Arial"/>
                <w:b/>
                <w:bCs/>
                <w:sz w:val="24"/>
                <w:szCs w:val="24"/>
              </w:rPr>
              <w:t>Previous Revision Date</w:t>
            </w:r>
          </w:p>
        </w:tc>
        <w:tc>
          <w:tcPr>
            <w:tcW w:w="5362" w:type="dxa"/>
            <w:tcBorders>
              <w:top w:val="single" w:sz="5" w:space="0" w:color="auto"/>
              <w:left w:val="single" w:sz="5" w:space="0" w:color="auto"/>
              <w:bottom w:val="single" w:sz="5" w:space="0" w:color="auto"/>
              <w:right w:val="single" w:sz="5" w:space="0" w:color="auto"/>
            </w:tcBorders>
          </w:tcPr>
          <w:p w14:paraId="07248CAA" w14:textId="77777777" w:rsidR="0059389B" w:rsidRDefault="0059389B">
            <w:pPr>
              <w:kinsoku w:val="0"/>
              <w:overflowPunct w:val="0"/>
              <w:autoSpaceDE/>
              <w:autoSpaceDN/>
              <w:adjustRightInd/>
              <w:spacing w:before="149" w:after="409" w:line="276" w:lineRule="exact"/>
              <w:ind w:left="106"/>
              <w:textAlignment w:val="baseline"/>
              <w:rPr>
                <w:rFonts w:ascii="Arial" w:hAnsi="Arial" w:cs="Arial"/>
                <w:b/>
                <w:bCs/>
                <w:sz w:val="24"/>
                <w:szCs w:val="24"/>
              </w:rPr>
            </w:pPr>
            <w:r>
              <w:rPr>
                <w:rFonts w:ascii="Arial" w:hAnsi="Arial" w:cs="Arial"/>
                <w:b/>
                <w:bCs/>
                <w:sz w:val="24"/>
                <w:szCs w:val="24"/>
              </w:rPr>
              <w:t>Summary of Changes</w:t>
            </w:r>
          </w:p>
        </w:tc>
      </w:tr>
      <w:tr w:rsidR="0059389B" w14:paraId="6518AD4F" w14:textId="77777777" w:rsidTr="70EE996A">
        <w:trPr>
          <w:trHeight w:hRule="exact" w:val="538"/>
        </w:trPr>
        <w:tc>
          <w:tcPr>
            <w:tcW w:w="1882" w:type="dxa"/>
            <w:tcBorders>
              <w:top w:val="single" w:sz="5" w:space="0" w:color="auto"/>
              <w:left w:val="single" w:sz="5" w:space="0" w:color="auto"/>
              <w:bottom w:val="single" w:sz="5" w:space="0" w:color="auto"/>
              <w:right w:val="single" w:sz="5" w:space="0" w:color="auto"/>
            </w:tcBorders>
            <w:vAlign w:val="center"/>
          </w:tcPr>
          <w:p w14:paraId="2B560FB8" w14:textId="77777777" w:rsidR="0059389B" w:rsidRDefault="0059389B">
            <w:pPr>
              <w:kinsoku w:val="0"/>
              <w:overflowPunct w:val="0"/>
              <w:autoSpaceDE/>
              <w:autoSpaceDN/>
              <w:adjustRightInd/>
              <w:spacing w:before="102" w:after="159" w:line="271" w:lineRule="exact"/>
              <w:ind w:left="111"/>
              <w:textAlignment w:val="baseline"/>
              <w:rPr>
                <w:rFonts w:ascii="Arial" w:hAnsi="Arial" w:cs="Arial"/>
                <w:sz w:val="24"/>
                <w:szCs w:val="24"/>
              </w:rPr>
            </w:pPr>
            <w:r>
              <w:rPr>
                <w:rFonts w:ascii="Arial" w:hAnsi="Arial" w:cs="Arial"/>
                <w:sz w:val="24"/>
                <w:szCs w:val="24"/>
              </w:rPr>
              <w:t>22-04-2010</w:t>
            </w:r>
          </w:p>
        </w:tc>
        <w:tc>
          <w:tcPr>
            <w:tcW w:w="1867" w:type="dxa"/>
            <w:tcBorders>
              <w:top w:val="single" w:sz="5" w:space="0" w:color="auto"/>
              <w:left w:val="single" w:sz="5" w:space="0" w:color="auto"/>
              <w:bottom w:val="single" w:sz="5" w:space="0" w:color="auto"/>
              <w:right w:val="single" w:sz="5" w:space="0" w:color="auto"/>
            </w:tcBorders>
            <w:vAlign w:val="center"/>
          </w:tcPr>
          <w:p w14:paraId="6A09E912" w14:textId="77777777" w:rsidR="0059389B" w:rsidRDefault="0059389B">
            <w:pPr>
              <w:kinsoku w:val="0"/>
              <w:overflowPunct w:val="0"/>
              <w:autoSpaceDE/>
              <w:autoSpaceDN/>
              <w:adjustRightInd/>
              <w:spacing w:before="102" w:after="159" w:line="271" w:lineRule="exact"/>
              <w:ind w:left="96"/>
              <w:textAlignment w:val="baseline"/>
              <w:rPr>
                <w:rFonts w:ascii="Arial" w:hAnsi="Arial" w:cs="Arial"/>
                <w:sz w:val="24"/>
                <w:szCs w:val="24"/>
              </w:rPr>
            </w:pPr>
            <w:r>
              <w:rPr>
                <w:rFonts w:ascii="Arial" w:hAnsi="Arial" w:cs="Arial"/>
                <w:sz w:val="24"/>
                <w:szCs w:val="24"/>
              </w:rPr>
              <w:t>-</w:t>
            </w:r>
          </w:p>
        </w:tc>
        <w:tc>
          <w:tcPr>
            <w:tcW w:w="5362" w:type="dxa"/>
            <w:tcBorders>
              <w:top w:val="single" w:sz="5" w:space="0" w:color="auto"/>
              <w:left w:val="single" w:sz="5" w:space="0" w:color="auto"/>
              <w:bottom w:val="single" w:sz="5" w:space="0" w:color="auto"/>
              <w:right w:val="single" w:sz="5" w:space="0" w:color="auto"/>
            </w:tcBorders>
            <w:vAlign w:val="center"/>
          </w:tcPr>
          <w:p w14:paraId="2FE0139E" w14:textId="77777777" w:rsidR="0059389B" w:rsidRDefault="0059389B">
            <w:pPr>
              <w:kinsoku w:val="0"/>
              <w:overflowPunct w:val="0"/>
              <w:autoSpaceDE/>
              <w:autoSpaceDN/>
              <w:adjustRightInd/>
              <w:spacing w:before="102" w:after="159" w:line="271" w:lineRule="exact"/>
              <w:ind w:left="106"/>
              <w:textAlignment w:val="baseline"/>
              <w:rPr>
                <w:rFonts w:ascii="Arial" w:hAnsi="Arial" w:cs="Arial"/>
                <w:sz w:val="24"/>
                <w:szCs w:val="24"/>
              </w:rPr>
            </w:pPr>
            <w:r>
              <w:rPr>
                <w:rFonts w:ascii="Arial" w:hAnsi="Arial" w:cs="Arial"/>
                <w:sz w:val="24"/>
                <w:szCs w:val="24"/>
              </w:rPr>
              <w:t>Creation of all documents</w:t>
            </w:r>
          </w:p>
        </w:tc>
      </w:tr>
      <w:tr w:rsidR="0059389B" w14:paraId="57B39749" w14:textId="77777777" w:rsidTr="70EE996A">
        <w:trPr>
          <w:trHeight w:hRule="exact" w:val="547"/>
        </w:trPr>
        <w:tc>
          <w:tcPr>
            <w:tcW w:w="1882" w:type="dxa"/>
            <w:tcBorders>
              <w:top w:val="single" w:sz="5" w:space="0" w:color="auto"/>
              <w:left w:val="single" w:sz="5" w:space="0" w:color="auto"/>
              <w:bottom w:val="single" w:sz="5" w:space="0" w:color="auto"/>
              <w:right w:val="single" w:sz="5" w:space="0" w:color="auto"/>
            </w:tcBorders>
            <w:vAlign w:val="center"/>
          </w:tcPr>
          <w:p w14:paraId="60D07DD4" w14:textId="77777777" w:rsidR="0059389B" w:rsidRDefault="0059389B">
            <w:pPr>
              <w:kinsoku w:val="0"/>
              <w:overflowPunct w:val="0"/>
              <w:autoSpaceDE/>
              <w:autoSpaceDN/>
              <w:adjustRightInd/>
              <w:spacing w:before="101" w:after="169" w:line="271" w:lineRule="exact"/>
              <w:ind w:left="111"/>
              <w:textAlignment w:val="baseline"/>
              <w:rPr>
                <w:rFonts w:ascii="Arial" w:hAnsi="Arial" w:cs="Arial"/>
                <w:sz w:val="24"/>
                <w:szCs w:val="24"/>
              </w:rPr>
            </w:pPr>
            <w:r>
              <w:rPr>
                <w:rFonts w:ascii="Arial" w:hAnsi="Arial" w:cs="Arial"/>
                <w:sz w:val="24"/>
                <w:szCs w:val="24"/>
              </w:rPr>
              <w:t>08-08-2016</w:t>
            </w:r>
          </w:p>
        </w:tc>
        <w:tc>
          <w:tcPr>
            <w:tcW w:w="1867" w:type="dxa"/>
            <w:tcBorders>
              <w:top w:val="single" w:sz="5" w:space="0" w:color="auto"/>
              <w:left w:val="single" w:sz="5" w:space="0" w:color="auto"/>
              <w:bottom w:val="single" w:sz="5" w:space="0" w:color="auto"/>
              <w:right w:val="single" w:sz="5" w:space="0" w:color="auto"/>
            </w:tcBorders>
            <w:vAlign w:val="center"/>
          </w:tcPr>
          <w:p w14:paraId="4D89C2F8" w14:textId="77777777" w:rsidR="0059389B" w:rsidRDefault="0059389B">
            <w:pPr>
              <w:kinsoku w:val="0"/>
              <w:overflowPunct w:val="0"/>
              <w:autoSpaceDE/>
              <w:autoSpaceDN/>
              <w:adjustRightInd/>
              <w:spacing w:before="101" w:after="169" w:line="271" w:lineRule="exact"/>
              <w:ind w:left="96"/>
              <w:textAlignment w:val="baseline"/>
              <w:rPr>
                <w:rFonts w:ascii="Arial" w:hAnsi="Arial" w:cs="Arial"/>
                <w:sz w:val="24"/>
                <w:szCs w:val="24"/>
              </w:rPr>
            </w:pPr>
            <w:r>
              <w:rPr>
                <w:rFonts w:ascii="Arial" w:hAnsi="Arial" w:cs="Arial"/>
                <w:sz w:val="24"/>
                <w:szCs w:val="24"/>
              </w:rPr>
              <w:t>22-04-2010</w:t>
            </w:r>
          </w:p>
        </w:tc>
        <w:tc>
          <w:tcPr>
            <w:tcW w:w="5362" w:type="dxa"/>
            <w:tcBorders>
              <w:top w:val="single" w:sz="5" w:space="0" w:color="auto"/>
              <w:left w:val="single" w:sz="5" w:space="0" w:color="auto"/>
              <w:bottom w:val="single" w:sz="5" w:space="0" w:color="auto"/>
              <w:right w:val="single" w:sz="5" w:space="0" w:color="auto"/>
            </w:tcBorders>
            <w:vAlign w:val="center"/>
          </w:tcPr>
          <w:p w14:paraId="26057777" w14:textId="77777777" w:rsidR="0059389B" w:rsidRDefault="0059389B">
            <w:pPr>
              <w:kinsoku w:val="0"/>
              <w:overflowPunct w:val="0"/>
              <w:autoSpaceDE/>
              <w:autoSpaceDN/>
              <w:adjustRightInd/>
              <w:spacing w:before="101" w:after="169" w:line="271" w:lineRule="exact"/>
              <w:ind w:left="106"/>
              <w:textAlignment w:val="baseline"/>
              <w:rPr>
                <w:rFonts w:ascii="Arial" w:hAnsi="Arial" w:cs="Arial"/>
                <w:sz w:val="24"/>
                <w:szCs w:val="24"/>
              </w:rPr>
            </w:pPr>
            <w:r>
              <w:rPr>
                <w:rFonts w:ascii="Arial" w:hAnsi="Arial" w:cs="Arial"/>
                <w:sz w:val="24"/>
                <w:szCs w:val="24"/>
              </w:rPr>
              <w:t>Update to procedure</w:t>
            </w:r>
          </w:p>
        </w:tc>
      </w:tr>
      <w:tr w:rsidR="70EE996A" w14:paraId="5B1BF765" w14:textId="77777777" w:rsidTr="70EE996A">
        <w:trPr>
          <w:trHeight w:val="547"/>
        </w:trPr>
        <w:tc>
          <w:tcPr>
            <w:tcW w:w="1882" w:type="dxa"/>
            <w:tcBorders>
              <w:top w:val="single" w:sz="5" w:space="0" w:color="auto"/>
              <w:left w:val="single" w:sz="5" w:space="0" w:color="auto"/>
              <w:bottom w:val="single" w:sz="5" w:space="0" w:color="auto"/>
              <w:right w:val="single" w:sz="5" w:space="0" w:color="auto"/>
            </w:tcBorders>
            <w:vAlign w:val="center"/>
          </w:tcPr>
          <w:p w14:paraId="1FE18F57" w14:textId="28037151" w:rsidR="49BF64B9" w:rsidRDefault="49BF64B9" w:rsidP="70EE996A">
            <w:pPr>
              <w:spacing w:line="271" w:lineRule="exact"/>
              <w:rPr>
                <w:rFonts w:ascii="Arial" w:hAnsi="Arial" w:cs="Arial"/>
                <w:sz w:val="24"/>
                <w:szCs w:val="24"/>
              </w:rPr>
            </w:pPr>
            <w:r w:rsidRPr="70EE996A">
              <w:rPr>
                <w:rFonts w:ascii="Arial" w:hAnsi="Arial" w:cs="Arial"/>
                <w:sz w:val="24"/>
                <w:szCs w:val="24"/>
              </w:rPr>
              <w:t xml:space="preserve"> 01/10/2020</w:t>
            </w:r>
          </w:p>
        </w:tc>
        <w:tc>
          <w:tcPr>
            <w:tcW w:w="1867" w:type="dxa"/>
            <w:tcBorders>
              <w:top w:val="single" w:sz="5" w:space="0" w:color="auto"/>
              <w:left w:val="single" w:sz="5" w:space="0" w:color="auto"/>
              <w:bottom w:val="single" w:sz="5" w:space="0" w:color="auto"/>
              <w:right w:val="single" w:sz="5" w:space="0" w:color="auto"/>
            </w:tcBorders>
            <w:vAlign w:val="center"/>
          </w:tcPr>
          <w:p w14:paraId="71C9216E" w14:textId="2650B993" w:rsidR="49BF64B9" w:rsidRDefault="49BF64B9" w:rsidP="70EE996A">
            <w:pPr>
              <w:spacing w:line="271" w:lineRule="exact"/>
              <w:rPr>
                <w:rFonts w:ascii="Arial" w:hAnsi="Arial" w:cs="Arial"/>
                <w:sz w:val="24"/>
                <w:szCs w:val="24"/>
              </w:rPr>
            </w:pPr>
            <w:r w:rsidRPr="70EE996A">
              <w:rPr>
                <w:rFonts w:ascii="Arial" w:hAnsi="Arial" w:cs="Arial"/>
                <w:sz w:val="24"/>
                <w:szCs w:val="24"/>
              </w:rPr>
              <w:t xml:space="preserve"> 08/08/2016</w:t>
            </w:r>
          </w:p>
        </w:tc>
        <w:tc>
          <w:tcPr>
            <w:tcW w:w="5362" w:type="dxa"/>
            <w:tcBorders>
              <w:top w:val="single" w:sz="5" w:space="0" w:color="auto"/>
              <w:left w:val="single" w:sz="5" w:space="0" w:color="auto"/>
              <w:bottom w:val="single" w:sz="5" w:space="0" w:color="auto"/>
              <w:right w:val="single" w:sz="5" w:space="0" w:color="auto"/>
            </w:tcBorders>
            <w:vAlign w:val="center"/>
          </w:tcPr>
          <w:p w14:paraId="219A47F5" w14:textId="05CCB99A" w:rsidR="49BF64B9" w:rsidRDefault="49BF64B9" w:rsidP="70EE996A">
            <w:pPr>
              <w:spacing w:line="271" w:lineRule="exact"/>
              <w:rPr>
                <w:rFonts w:ascii="Arial" w:hAnsi="Arial" w:cs="Arial"/>
                <w:sz w:val="24"/>
                <w:szCs w:val="24"/>
              </w:rPr>
            </w:pPr>
            <w:r w:rsidRPr="70EE996A">
              <w:rPr>
                <w:rFonts w:ascii="Arial" w:hAnsi="Arial" w:cs="Arial"/>
                <w:sz w:val="24"/>
                <w:szCs w:val="24"/>
              </w:rPr>
              <w:t xml:space="preserve"> Update to procedure</w:t>
            </w:r>
          </w:p>
        </w:tc>
      </w:tr>
    </w:tbl>
    <w:p w14:paraId="53128261" w14:textId="77777777" w:rsidR="0059389B" w:rsidRDefault="0059389B">
      <w:pPr>
        <w:kinsoku w:val="0"/>
        <w:overflowPunct w:val="0"/>
        <w:autoSpaceDE/>
        <w:autoSpaceDN/>
        <w:adjustRightInd/>
        <w:spacing w:after="8744" w:line="20" w:lineRule="exact"/>
        <w:ind w:left="64" w:right="12"/>
        <w:textAlignment w:val="baseline"/>
        <w:rPr>
          <w:sz w:val="24"/>
          <w:szCs w:val="24"/>
        </w:rPr>
      </w:pPr>
    </w:p>
    <w:p w14:paraId="62486C05" w14:textId="77777777" w:rsidR="0059389B" w:rsidRDefault="0059389B">
      <w:pPr>
        <w:widowControl/>
        <w:rPr>
          <w:sz w:val="24"/>
          <w:szCs w:val="24"/>
        </w:rPr>
        <w:sectPr w:rsidR="0059389B">
          <w:headerReference w:type="default" r:id="rId28"/>
          <w:footerReference w:type="default" r:id="rId29"/>
          <w:pgSz w:w="11904" w:h="16843"/>
          <w:pgMar w:top="1460" w:right="1303" w:bottom="587" w:left="1414" w:header="720" w:footer="720" w:gutter="0"/>
          <w:cols w:space="720"/>
          <w:noEndnote/>
        </w:sectPr>
      </w:pPr>
    </w:p>
    <w:p w14:paraId="194913A4" w14:textId="77777777" w:rsidR="0059389B" w:rsidRDefault="0059389B">
      <w:pPr>
        <w:tabs>
          <w:tab w:val="right" w:pos="4536"/>
        </w:tabs>
        <w:kinsoku w:val="0"/>
        <w:overflowPunct w:val="0"/>
        <w:autoSpaceDE/>
        <w:autoSpaceDN/>
        <w:adjustRightInd/>
        <w:spacing w:before="2" w:line="274" w:lineRule="exact"/>
        <w:textAlignment w:val="baseline"/>
        <w:rPr>
          <w:rFonts w:ascii="Arial Narrow" w:hAnsi="Arial Narrow" w:cs="Arial Narrow"/>
          <w:sz w:val="24"/>
          <w:szCs w:val="24"/>
        </w:rPr>
      </w:pPr>
      <w:r>
        <w:rPr>
          <w:rFonts w:ascii="Arial Narrow" w:hAnsi="Arial Narrow" w:cs="Arial Narrow"/>
          <w:sz w:val="24"/>
          <w:szCs w:val="24"/>
        </w:rPr>
        <w:lastRenderedPageBreak/>
        <w:t>08-08-2016</w:t>
      </w:r>
      <w:r>
        <w:rPr>
          <w:rFonts w:ascii="Arial Narrow" w:hAnsi="Arial Narrow" w:cs="Arial Narrow"/>
          <w:sz w:val="24"/>
          <w:szCs w:val="24"/>
        </w:rPr>
        <w:tab/>
        <w:t>6/6</w:t>
      </w:r>
    </w:p>
    <w:sectPr w:rsidR="0059389B" w:rsidSect="0059389B">
      <w:headerReference w:type="default" r:id="rId30"/>
      <w:footerReference w:type="default" r:id="rId31"/>
      <w:type w:val="continuous"/>
      <w:pgSz w:w="11904" w:h="16843"/>
      <w:pgMar w:top="1460" w:right="5950" w:bottom="587" w:left="14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2FFAA" w14:textId="77777777" w:rsidR="00DD637D" w:rsidRDefault="00DD637D">
      <w:r>
        <w:separator/>
      </w:r>
    </w:p>
  </w:endnote>
  <w:endnote w:type="continuationSeparator" w:id="0">
    <w:p w14:paraId="66204185" w14:textId="77777777" w:rsidR="00DD637D" w:rsidRDefault="00DD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33"/>
      <w:gridCol w:w="3533"/>
      <w:gridCol w:w="3533"/>
    </w:tblGrid>
    <w:tr w:rsidR="5CCE5FF0" w14:paraId="3FF309A5" w14:textId="77777777" w:rsidTr="5CCE5FF0">
      <w:tc>
        <w:tcPr>
          <w:tcW w:w="3533" w:type="dxa"/>
        </w:tcPr>
        <w:p w14:paraId="162A9F81" w14:textId="2AD84E80" w:rsidR="5CCE5FF0" w:rsidRDefault="5CCE5FF0" w:rsidP="5CCE5FF0">
          <w:pPr>
            <w:pStyle w:val="Header"/>
            <w:ind w:left="-115"/>
            <w:rPr>
              <w:rFonts w:ascii="Arial" w:eastAsia="Arial" w:hAnsi="Arial" w:cs="Arial"/>
            </w:rPr>
          </w:pPr>
          <w:r w:rsidRPr="5CCE5FF0">
            <w:rPr>
              <w:rFonts w:ascii="Arial" w:eastAsia="Arial" w:hAnsi="Arial" w:cs="Arial"/>
            </w:rPr>
            <w:t>01/10/2020</w:t>
          </w:r>
        </w:p>
      </w:tc>
      <w:tc>
        <w:tcPr>
          <w:tcW w:w="3533" w:type="dxa"/>
        </w:tcPr>
        <w:p w14:paraId="67CDAE28" w14:textId="7426E56C" w:rsidR="5CCE5FF0" w:rsidRDefault="5CCE5FF0" w:rsidP="5CCE5FF0">
          <w:pPr>
            <w:pStyle w:val="Header"/>
            <w:jc w:val="center"/>
          </w:pPr>
        </w:p>
      </w:tc>
      <w:tc>
        <w:tcPr>
          <w:tcW w:w="3533" w:type="dxa"/>
        </w:tcPr>
        <w:p w14:paraId="236FEDEF" w14:textId="0F193D19" w:rsidR="5CCE5FF0" w:rsidRDefault="5CCE5FF0" w:rsidP="5CCE5FF0">
          <w:pPr>
            <w:pStyle w:val="Header"/>
            <w:ind w:right="-115"/>
            <w:jc w:val="right"/>
          </w:pPr>
        </w:p>
      </w:tc>
    </w:tr>
  </w:tbl>
  <w:p w14:paraId="387E183D" w14:textId="2DBD7C79" w:rsidR="5CCE5FF0" w:rsidRDefault="5CCE5FF0" w:rsidP="5CCE5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5CCE5FF0" w14:paraId="15F5F861" w14:textId="77777777" w:rsidTr="5CCE5FF0">
      <w:tc>
        <w:tcPr>
          <w:tcW w:w="3360" w:type="dxa"/>
        </w:tcPr>
        <w:p w14:paraId="598D61F7" w14:textId="68D69849" w:rsidR="5CCE5FF0" w:rsidRDefault="5CCE5FF0" w:rsidP="5CCE5FF0">
          <w:pPr>
            <w:pStyle w:val="Header"/>
            <w:ind w:left="-115"/>
          </w:pPr>
        </w:p>
      </w:tc>
      <w:tc>
        <w:tcPr>
          <w:tcW w:w="3360" w:type="dxa"/>
        </w:tcPr>
        <w:p w14:paraId="08D52236" w14:textId="4550606F" w:rsidR="5CCE5FF0" w:rsidRDefault="5CCE5FF0" w:rsidP="5CCE5FF0">
          <w:pPr>
            <w:pStyle w:val="Header"/>
            <w:jc w:val="center"/>
          </w:pPr>
        </w:p>
      </w:tc>
      <w:tc>
        <w:tcPr>
          <w:tcW w:w="3360" w:type="dxa"/>
        </w:tcPr>
        <w:p w14:paraId="7664D078" w14:textId="40D53373" w:rsidR="5CCE5FF0" w:rsidRDefault="5CCE5FF0" w:rsidP="5CCE5FF0">
          <w:pPr>
            <w:pStyle w:val="Header"/>
            <w:ind w:right="-115"/>
            <w:jc w:val="right"/>
          </w:pPr>
        </w:p>
      </w:tc>
    </w:tr>
  </w:tbl>
  <w:p w14:paraId="02F426AE" w14:textId="275C5663" w:rsidR="5CCE5FF0" w:rsidRDefault="5CCE5FF0" w:rsidP="5CCE5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0"/>
      <w:gridCol w:w="3000"/>
      <w:gridCol w:w="3000"/>
    </w:tblGrid>
    <w:tr w:rsidR="5CCE5FF0" w14:paraId="2658C25D" w14:textId="77777777" w:rsidTr="5CCE5FF0">
      <w:tc>
        <w:tcPr>
          <w:tcW w:w="3000" w:type="dxa"/>
        </w:tcPr>
        <w:p w14:paraId="7EB85BB0" w14:textId="64008179" w:rsidR="5CCE5FF0" w:rsidRDefault="5CCE5FF0" w:rsidP="5CCE5FF0">
          <w:pPr>
            <w:pStyle w:val="Header"/>
            <w:ind w:left="-115"/>
          </w:pPr>
        </w:p>
      </w:tc>
      <w:tc>
        <w:tcPr>
          <w:tcW w:w="3000" w:type="dxa"/>
        </w:tcPr>
        <w:p w14:paraId="39080A5A" w14:textId="362BC9FE" w:rsidR="5CCE5FF0" w:rsidRDefault="5CCE5FF0" w:rsidP="5CCE5FF0">
          <w:pPr>
            <w:pStyle w:val="Header"/>
            <w:jc w:val="center"/>
          </w:pPr>
        </w:p>
      </w:tc>
      <w:tc>
        <w:tcPr>
          <w:tcW w:w="3000" w:type="dxa"/>
        </w:tcPr>
        <w:p w14:paraId="00AB416B" w14:textId="5084D8A8" w:rsidR="5CCE5FF0" w:rsidRDefault="5CCE5FF0" w:rsidP="5CCE5FF0">
          <w:pPr>
            <w:pStyle w:val="Header"/>
            <w:ind w:right="-115"/>
            <w:jc w:val="right"/>
          </w:pPr>
        </w:p>
      </w:tc>
    </w:tr>
  </w:tbl>
  <w:p w14:paraId="06AA2067" w14:textId="4CA3AE5F" w:rsidR="5CCE5FF0" w:rsidRDefault="5CCE5FF0" w:rsidP="5CCE5F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7"/>
      <w:gridCol w:w="3027"/>
      <w:gridCol w:w="3027"/>
    </w:tblGrid>
    <w:tr w:rsidR="5CCE5FF0" w14:paraId="60752120" w14:textId="77777777" w:rsidTr="5CCE5FF0">
      <w:tc>
        <w:tcPr>
          <w:tcW w:w="3027" w:type="dxa"/>
        </w:tcPr>
        <w:p w14:paraId="4A0A1970" w14:textId="0D2CC84F" w:rsidR="5CCE5FF0" w:rsidRDefault="5CCE5FF0" w:rsidP="5CCE5FF0">
          <w:pPr>
            <w:pStyle w:val="Header"/>
            <w:ind w:left="-115"/>
          </w:pPr>
        </w:p>
      </w:tc>
      <w:tc>
        <w:tcPr>
          <w:tcW w:w="3027" w:type="dxa"/>
        </w:tcPr>
        <w:p w14:paraId="2CA4799E" w14:textId="0F9B4099" w:rsidR="5CCE5FF0" w:rsidRDefault="5CCE5FF0" w:rsidP="5CCE5FF0">
          <w:pPr>
            <w:pStyle w:val="Header"/>
            <w:jc w:val="center"/>
          </w:pPr>
        </w:p>
      </w:tc>
      <w:tc>
        <w:tcPr>
          <w:tcW w:w="3027" w:type="dxa"/>
        </w:tcPr>
        <w:p w14:paraId="09FAEE85" w14:textId="30A919FC" w:rsidR="5CCE5FF0" w:rsidRDefault="5CCE5FF0" w:rsidP="5CCE5FF0">
          <w:pPr>
            <w:pStyle w:val="Header"/>
            <w:ind w:right="-115"/>
            <w:jc w:val="right"/>
          </w:pPr>
        </w:p>
      </w:tc>
    </w:tr>
  </w:tbl>
  <w:p w14:paraId="4C548AC1" w14:textId="7744BC4E" w:rsidR="5CCE5FF0" w:rsidRDefault="5CCE5FF0" w:rsidP="5CCE5F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513"/>
      <w:gridCol w:w="1513"/>
      <w:gridCol w:w="1513"/>
    </w:tblGrid>
    <w:tr w:rsidR="5CCE5FF0" w14:paraId="1EDDAA5A" w14:textId="77777777" w:rsidTr="5CCE5FF0">
      <w:tc>
        <w:tcPr>
          <w:tcW w:w="1513" w:type="dxa"/>
        </w:tcPr>
        <w:p w14:paraId="5C8055B2" w14:textId="34DC41ED" w:rsidR="5CCE5FF0" w:rsidRDefault="5CCE5FF0" w:rsidP="5CCE5FF0">
          <w:pPr>
            <w:pStyle w:val="Header"/>
            <w:ind w:left="-115"/>
          </w:pPr>
        </w:p>
      </w:tc>
      <w:tc>
        <w:tcPr>
          <w:tcW w:w="1513" w:type="dxa"/>
        </w:tcPr>
        <w:p w14:paraId="7916F326" w14:textId="441C33C7" w:rsidR="5CCE5FF0" w:rsidRDefault="5CCE5FF0" w:rsidP="5CCE5FF0">
          <w:pPr>
            <w:pStyle w:val="Header"/>
            <w:jc w:val="center"/>
          </w:pPr>
        </w:p>
      </w:tc>
      <w:tc>
        <w:tcPr>
          <w:tcW w:w="1513" w:type="dxa"/>
        </w:tcPr>
        <w:p w14:paraId="1977A172" w14:textId="0475E2F2" w:rsidR="5CCE5FF0" w:rsidRDefault="5CCE5FF0" w:rsidP="5CCE5FF0">
          <w:pPr>
            <w:pStyle w:val="Header"/>
            <w:ind w:right="-115"/>
            <w:jc w:val="right"/>
          </w:pPr>
        </w:p>
      </w:tc>
    </w:tr>
  </w:tbl>
  <w:p w14:paraId="023EF1CF" w14:textId="3A9D9DB4" w:rsidR="5CCE5FF0" w:rsidRDefault="5CCE5FF0" w:rsidP="5CCE5F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7"/>
      <w:gridCol w:w="3027"/>
      <w:gridCol w:w="3027"/>
    </w:tblGrid>
    <w:tr w:rsidR="5CCE5FF0" w14:paraId="4D22C1A4" w14:textId="77777777" w:rsidTr="5CCE5FF0">
      <w:tc>
        <w:tcPr>
          <w:tcW w:w="3027" w:type="dxa"/>
        </w:tcPr>
        <w:p w14:paraId="0CC88A15" w14:textId="2A0566D8" w:rsidR="5CCE5FF0" w:rsidRDefault="5CCE5FF0" w:rsidP="5CCE5FF0">
          <w:pPr>
            <w:pStyle w:val="Header"/>
            <w:ind w:left="-115"/>
          </w:pPr>
        </w:p>
      </w:tc>
      <w:tc>
        <w:tcPr>
          <w:tcW w:w="3027" w:type="dxa"/>
        </w:tcPr>
        <w:p w14:paraId="71717CE2" w14:textId="7C28D84E" w:rsidR="5CCE5FF0" w:rsidRDefault="5CCE5FF0" w:rsidP="5CCE5FF0">
          <w:pPr>
            <w:pStyle w:val="Header"/>
            <w:jc w:val="center"/>
          </w:pPr>
        </w:p>
      </w:tc>
      <w:tc>
        <w:tcPr>
          <w:tcW w:w="3027" w:type="dxa"/>
        </w:tcPr>
        <w:p w14:paraId="3E27E25D" w14:textId="536C3903" w:rsidR="5CCE5FF0" w:rsidRDefault="5CCE5FF0" w:rsidP="5CCE5FF0">
          <w:pPr>
            <w:pStyle w:val="Header"/>
            <w:ind w:right="-115"/>
            <w:jc w:val="right"/>
          </w:pPr>
        </w:p>
      </w:tc>
    </w:tr>
  </w:tbl>
  <w:p w14:paraId="06BF830A" w14:textId="050CF5A6" w:rsidR="5CCE5FF0" w:rsidRDefault="5CCE5FF0" w:rsidP="5CCE5FF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513"/>
      <w:gridCol w:w="1513"/>
      <w:gridCol w:w="1513"/>
    </w:tblGrid>
    <w:tr w:rsidR="5CCE5FF0" w14:paraId="318794FB" w14:textId="77777777" w:rsidTr="5CCE5FF0">
      <w:tc>
        <w:tcPr>
          <w:tcW w:w="1513" w:type="dxa"/>
        </w:tcPr>
        <w:p w14:paraId="1A94EEBF" w14:textId="71F2A4B5" w:rsidR="5CCE5FF0" w:rsidRDefault="5CCE5FF0" w:rsidP="5CCE5FF0">
          <w:pPr>
            <w:pStyle w:val="Header"/>
            <w:ind w:left="-115"/>
          </w:pPr>
        </w:p>
      </w:tc>
      <w:tc>
        <w:tcPr>
          <w:tcW w:w="1513" w:type="dxa"/>
        </w:tcPr>
        <w:p w14:paraId="3553E65E" w14:textId="59596C0F" w:rsidR="5CCE5FF0" w:rsidRDefault="5CCE5FF0" w:rsidP="5CCE5FF0">
          <w:pPr>
            <w:pStyle w:val="Header"/>
            <w:jc w:val="center"/>
          </w:pPr>
        </w:p>
      </w:tc>
      <w:tc>
        <w:tcPr>
          <w:tcW w:w="1513" w:type="dxa"/>
        </w:tcPr>
        <w:p w14:paraId="25457B8A" w14:textId="0BBA732D" w:rsidR="5CCE5FF0" w:rsidRDefault="5CCE5FF0" w:rsidP="5CCE5FF0">
          <w:pPr>
            <w:pStyle w:val="Header"/>
            <w:ind w:right="-115"/>
            <w:jc w:val="right"/>
          </w:pPr>
        </w:p>
      </w:tc>
    </w:tr>
  </w:tbl>
  <w:p w14:paraId="5A164D40" w14:textId="7F7A02A9" w:rsidR="5CCE5FF0" w:rsidRDefault="5CCE5FF0" w:rsidP="5CCE5FF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2"/>
      <w:gridCol w:w="3062"/>
      <w:gridCol w:w="3062"/>
    </w:tblGrid>
    <w:tr w:rsidR="5CCE5FF0" w14:paraId="378DC5A7" w14:textId="77777777" w:rsidTr="5CCE5FF0">
      <w:tc>
        <w:tcPr>
          <w:tcW w:w="3062" w:type="dxa"/>
        </w:tcPr>
        <w:p w14:paraId="1D3AB342" w14:textId="4F7081CB" w:rsidR="5CCE5FF0" w:rsidRDefault="5CCE5FF0" w:rsidP="5CCE5FF0">
          <w:pPr>
            <w:pStyle w:val="Header"/>
            <w:ind w:left="-115"/>
          </w:pPr>
        </w:p>
      </w:tc>
      <w:tc>
        <w:tcPr>
          <w:tcW w:w="3062" w:type="dxa"/>
        </w:tcPr>
        <w:p w14:paraId="32AAED41" w14:textId="4C409A47" w:rsidR="5CCE5FF0" w:rsidRDefault="5CCE5FF0" w:rsidP="5CCE5FF0">
          <w:pPr>
            <w:pStyle w:val="Header"/>
            <w:jc w:val="center"/>
          </w:pPr>
        </w:p>
      </w:tc>
      <w:tc>
        <w:tcPr>
          <w:tcW w:w="3062" w:type="dxa"/>
        </w:tcPr>
        <w:p w14:paraId="75A80AC9" w14:textId="6F0E7C8F" w:rsidR="5CCE5FF0" w:rsidRDefault="5CCE5FF0" w:rsidP="5CCE5FF0">
          <w:pPr>
            <w:pStyle w:val="Header"/>
            <w:ind w:right="-115"/>
            <w:jc w:val="right"/>
          </w:pPr>
        </w:p>
      </w:tc>
    </w:tr>
  </w:tbl>
  <w:p w14:paraId="4FD3FD45" w14:textId="4047E51B" w:rsidR="5CCE5FF0" w:rsidRDefault="5CCE5FF0" w:rsidP="5CCE5FF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513"/>
      <w:gridCol w:w="1513"/>
      <w:gridCol w:w="1513"/>
    </w:tblGrid>
    <w:tr w:rsidR="5CCE5FF0" w14:paraId="4742B16B" w14:textId="77777777" w:rsidTr="5CCE5FF0">
      <w:tc>
        <w:tcPr>
          <w:tcW w:w="1513" w:type="dxa"/>
        </w:tcPr>
        <w:p w14:paraId="277A740A" w14:textId="6959BE12" w:rsidR="5CCE5FF0" w:rsidRDefault="5CCE5FF0" w:rsidP="5CCE5FF0">
          <w:pPr>
            <w:pStyle w:val="Header"/>
            <w:ind w:left="-115"/>
          </w:pPr>
        </w:p>
      </w:tc>
      <w:tc>
        <w:tcPr>
          <w:tcW w:w="1513" w:type="dxa"/>
        </w:tcPr>
        <w:p w14:paraId="64B2D806" w14:textId="65B7CB20" w:rsidR="5CCE5FF0" w:rsidRDefault="5CCE5FF0" w:rsidP="5CCE5FF0">
          <w:pPr>
            <w:pStyle w:val="Header"/>
            <w:jc w:val="center"/>
          </w:pPr>
        </w:p>
      </w:tc>
      <w:tc>
        <w:tcPr>
          <w:tcW w:w="1513" w:type="dxa"/>
        </w:tcPr>
        <w:p w14:paraId="6A606790" w14:textId="19E8FB69" w:rsidR="5CCE5FF0" w:rsidRDefault="5CCE5FF0" w:rsidP="5CCE5FF0">
          <w:pPr>
            <w:pStyle w:val="Header"/>
            <w:ind w:right="-115"/>
            <w:jc w:val="right"/>
          </w:pPr>
        </w:p>
      </w:tc>
    </w:tr>
  </w:tbl>
  <w:p w14:paraId="0B28FEA7" w14:textId="125337B1" w:rsidR="5CCE5FF0" w:rsidRDefault="5CCE5FF0" w:rsidP="5CCE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00262" w14:textId="77777777" w:rsidR="00DD637D" w:rsidRDefault="00DD637D">
      <w:r>
        <w:separator/>
      </w:r>
    </w:p>
  </w:footnote>
  <w:footnote w:type="continuationSeparator" w:id="0">
    <w:p w14:paraId="2C3BE3D3" w14:textId="77777777" w:rsidR="00DD637D" w:rsidRDefault="00DD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33"/>
      <w:gridCol w:w="3533"/>
      <w:gridCol w:w="3533"/>
    </w:tblGrid>
    <w:tr w:rsidR="5CCE5FF0" w14:paraId="408E0BF0" w14:textId="77777777" w:rsidTr="5CCE5FF0">
      <w:tc>
        <w:tcPr>
          <w:tcW w:w="3533" w:type="dxa"/>
        </w:tcPr>
        <w:p w14:paraId="447935D0" w14:textId="561AF1A6" w:rsidR="5CCE5FF0" w:rsidRDefault="5CCE5FF0" w:rsidP="5CCE5FF0">
          <w:pPr>
            <w:pStyle w:val="Header"/>
            <w:ind w:left="-115"/>
          </w:pPr>
        </w:p>
      </w:tc>
      <w:tc>
        <w:tcPr>
          <w:tcW w:w="3533" w:type="dxa"/>
        </w:tcPr>
        <w:p w14:paraId="6478538B" w14:textId="34076750" w:rsidR="5CCE5FF0" w:rsidRDefault="5CCE5FF0" w:rsidP="5CCE5FF0">
          <w:pPr>
            <w:pStyle w:val="Header"/>
            <w:jc w:val="center"/>
          </w:pPr>
        </w:p>
      </w:tc>
      <w:tc>
        <w:tcPr>
          <w:tcW w:w="3533" w:type="dxa"/>
        </w:tcPr>
        <w:p w14:paraId="2F5DADFC" w14:textId="16B9B9BF" w:rsidR="5CCE5FF0" w:rsidRDefault="5CCE5FF0" w:rsidP="5CCE5FF0">
          <w:pPr>
            <w:pStyle w:val="Header"/>
            <w:ind w:right="-115"/>
            <w:jc w:val="right"/>
          </w:pPr>
        </w:p>
      </w:tc>
    </w:tr>
  </w:tbl>
  <w:p w14:paraId="34C2194A" w14:textId="04CE446D" w:rsidR="5CCE5FF0" w:rsidRDefault="5CCE5FF0" w:rsidP="5CCE5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5CCE5FF0" w14:paraId="5E8AAEDE" w14:textId="77777777" w:rsidTr="5CCE5FF0">
      <w:tc>
        <w:tcPr>
          <w:tcW w:w="3360" w:type="dxa"/>
        </w:tcPr>
        <w:p w14:paraId="08752E96" w14:textId="5CDB0814" w:rsidR="5CCE5FF0" w:rsidRDefault="5CCE5FF0" w:rsidP="5CCE5FF0">
          <w:pPr>
            <w:pStyle w:val="Header"/>
            <w:ind w:left="-115"/>
          </w:pPr>
        </w:p>
      </w:tc>
      <w:tc>
        <w:tcPr>
          <w:tcW w:w="3360" w:type="dxa"/>
        </w:tcPr>
        <w:p w14:paraId="26008CD7" w14:textId="01E4836D" w:rsidR="5CCE5FF0" w:rsidRDefault="5CCE5FF0" w:rsidP="5CCE5FF0">
          <w:pPr>
            <w:pStyle w:val="Header"/>
            <w:jc w:val="center"/>
          </w:pPr>
        </w:p>
      </w:tc>
      <w:tc>
        <w:tcPr>
          <w:tcW w:w="3360" w:type="dxa"/>
        </w:tcPr>
        <w:p w14:paraId="7638F09F" w14:textId="30BCB4FE" w:rsidR="5CCE5FF0" w:rsidRDefault="5CCE5FF0" w:rsidP="5CCE5FF0">
          <w:pPr>
            <w:pStyle w:val="Header"/>
            <w:ind w:right="-115"/>
            <w:jc w:val="right"/>
          </w:pPr>
        </w:p>
      </w:tc>
    </w:tr>
  </w:tbl>
  <w:p w14:paraId="6DA449C3" w14:textId="12DE6688" w:rsidR="5CCE5FF0" w:rsidRDefault="5CCE5FF0" w:rsidP="5CCE5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0"/>
      <w:gridCol w:w="3000"/>
      <w:gridCol w:w="3000"/>
    </w:tblGrid>
    <w:tr w:rsidR="5CCE5FF0" w14:paraId="2B79E434" w14:textId="77777777" w:rsidTr="5CCE5FF0">
      <w:tc>
        <w:tcPr>
          <w:tcW w:w="3000" w:type="dxa"/>
        </w:tcPr>
        <w:p w14:paraId="20D6BA3B" w14:textId="73C552F0" w:rsidR="5CCE5FF0" w:rsidRDefault="5CCE5FF0" w:rsidP="5CCE5FF0">
          <w:pPr>
            <w:pStyle w:val="Header"/>
            <w:ind w:left="-115"/>
          </w:pPr>
        </w:p>
      </w:tc>
      <w:tc>
        <w:tcPr>
          <w:tcW w:w="3000" w:type="dxa"/>
        </w:tcPr>
        <w:p w14:paraId="0D16F204" w14:textId="78587F14" w:rsidR="5CCE5FF0" w:rsidRDefault="5CCE5FF0" w:rsidP="5CCE5FF0">
          <w:pPr>
            <w:pStyle w:val="Header"/>
            <w:jc w:val="center"/>
          </w:pPr>
        </w:p>
      </w:tc>
      <w:tc>
        <w:tcPr>
          <w:tcW w:w="3000" w:type="dxa"/>
        </w:tcPr>
        <w:p w14:paraId="22E62820" w14:textId="344C0488" w:rsidR="5CCE5FF0" w:rsidRDefault="5CCE5FF0" w:rsidP="5CCE5FF0">
          <w:pPr>
            <w:pStyle w:val="Header"/>
            <w:ind w:right="-115"/>
            <w:jc w:val="right"/>
          </w:pPr>
        </w:p>
      </w:tc>
    </w:tr>
  </w:tbl>
  <w:p w14:paraId="07EF39C2" w14:textId="08CA93B9" w:rsidR="5CCE5FF0" w:rsidRDefault="5CCE5FF0" w:rsidP="5CCE5F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7"/>
      <w:gridCol w:w="3027"/>
      <w:gridCol w:w="3027"/>
    </w:tblGrid>
    <w:tr w:rsidR="5CCE5FF0" w14:paraId="438D8F6B" w14:textId="77777777" w:rsidTr="5CCE5FF0">
      <w:tc>
        <w:tcPr>
          <w:tcW w:w="3027" w:type="dxa"/>
        </w:tcPr>
        <w:p w14:paraId="0FA20A01" w14:textId="497E2C0B" w:rsidR="5CCE5FF0" w:rsidRDefault="5CCE5FF0" w:rsidP="5CCE5FF0">
          <w:pPr>
            <w:pStyle w:val="Header"/>
            <w:ind w:left="-115"/>
          </w:pPr>
        </w:p>
      </w:tc>
      <w:tc>
        <w:tcPr>
          <w:tcW w:w="3027" w:type="dxa"/>
        </w:tcPr>
        <w:p w14:paraId="7F8677B6" w14:textId="47149AAA" w:rsidR="5CCE5FF0" w:rsidRDefault="5CCE5FF0" w:rsidP="5CCE5FF0">
          <w:pPr>
            <w:pStyle w:val="Header"/>
            <w:jc w:val="center"/>
          </w:pPr>
        </w:p>
      </w:tc>
      <w:tc>
        <w:tcPr>
          <w:tcW w:w="3027" w:type="dxa"/>
        </w:tcPr>
        <w:p w14:paraId="177D3A03" w14:textId="6138A74F" w:rsidR="5CCE5FF0" w:rsidRDefault="5CCE5FF0" w:rsidP="5CCE5FF0">
          <w:pPr>
            <w:pStyle w:val="Header"/>
            <w:ind w:right="-115"/>
            <w:jc w:val="right"/>
          </w:pPr>
        </w:p>
      </w:tc>
    </w:tr>
  </w:tbl>
  <w:p w14:paraId="6654F60E" w14:textId="621F810B" w:rsidR="5CCE5FF0" w:rsidRDefault="5CCE5FF0" w:rsidP="5CCE5F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513"/>
      <w:gridCol w:w="1513"/>
      <w:gridCol w:w="1513"/>
    </w:tblGrid>
    <w:tr w:rsidR="5CCE5FF0" w14:paraId="4F34F1CE" w14:textId="77777777" w:rsidTr="5CCE5FF0">
      <w:tc>
        <w:tcPr>
          <w:tcW w:w="1513" w:type="dxa"/>
        </w:tcPr>
        <w:p w14:paraId="78BCA7D2" w14:textId="471FAFE1" w:rsidR="5CCE5FF0" w:rsidRDefault="5CCE5FF0" w:rsidP="5CCE5FF0">
          <w:pPr>
            <w:pStyle w:val="Header"/>
            <w:ind w:left="-115"/>
          </w:pPr>
        </w:p>
      </w:tc>
      <w:tc>
        <w:tcPr>
          <w:tcW w:w="1513" w:type="dxa"/>
        </w:tcPr>
        <w:p w14:paraId="689956CA" w14:textId="62BACC81" w:rsidR="5CCE5FF0" w:rsidRDefault="5CCE5FF0" w:rsidP="5CCE5FF0">
          <w:pPr>
            <w:pStyle w:val="Header"/>
            <w:jc w:val="center"/>
          </w:pPr>
        </w:p>
      </w:tc>
      <w:tc>
        <w:tcPr>
          <w:tcW w:w="1513" w:type="dxa"/>
        </w:tcPr>
        <w:p w14:paraId="418362A1" w14:textId="4110D9E6" w:rsidR="5CCE5FF0" w:rsidRDefault="5CCE5FF0" w:rsidP="5CCE5FF0">
          <w:pPr>
            <w:pStyle w:val="Header"/>
            <w:ind w:right="-115"/>
            <w:jc w:val="right"/>
          </w:pPr>
        </w:p>
      </w:tc>
    </w:tr>
  </w:tbl>
  <w:p w14:paraId="29458BB8" w14:textId="29352F68" w:rsidR="5CCE5FF0" w:rsidRDefault="5CCE5FF0" w:rsidP="5CCE5F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7"/>
      <w:gridCol w:w="3027"/>
      <w:gridCol w:w="3027"/>
    </w:tblGrid>
    <w:tr w:rsidR="5CCE5FF0" w14:paraId="584D2FEC" w14:textId="77777777" w:rsidTr="5CCE5FF0">
      <w:tc>
        <w:tcPr>
          <w:tcW w:w="3027" w:type="dxa"/>
        </w:tcPr>
        <w:p w14:paraId="4B9744CB" w14:textId="5F711138" w:rsidR="5CCE5FF0" w:rsidRDefault="5CCE5FF0" w:rsidP="5CCE5FF0">
          <w:pPr>
            <w:pStyle w:val="Header"/>
            <w:ind w:left="-115"/>
          </w:pPr>
        </w:p>
      </w:tc>
      <w:tc>
        <w:tcPr>
          <w:tcW w:w="3027" w:type="dxa"/>
        </w:tcPr>
        <w:p w14:paraId="389132EB" w14:textId="3ED51E2A" w:rsidR="5CCE5FF0" w:rsidRDefault="5CCE5FF0" w:rsidP="5CCE5FF0">
          <w:pPr>
            <w:pStyle w:val="Header"/>
            <w:jc w:val="center"/>
          </w:pPr>
        </w:p>
      </w:tc>
      <w:tc>
        <w:tcPr>
          <w:tcW w:w="3027" w:type="dxa"/>
        </w:tcPr>
        <w:p w14:paraId="1DAC3630" w14:textId="111F0470" w:rsidR="5CCE5FF0" w:rsidRDefault="5CCE5FF0" w:rsidP="5CCE5FF0">
          <w:pPr>
            <w:pStyle w:val="Header"/>
            <w:ind w:right="-115"/>
            <w:jc w:val="right"/>
          </w:pPr>
        </w:p>
      </w:tc>
    </w:tr>
  </w:tbl>
  <w:p w14:paraId="7633C739" w14:textId="54FE8BB2" w:rsidR="5CCE5FF0" w:rsidRDefault="5CCE5FF0" w:rsidP="5CCE5F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513"/>
      <w:gridCol w:w="1513"/>
      <w:gridCol w:w="1513"/>
    </w:tblGrid>
    <w:tr w:rsidR="5CCE5FF0" w14:paraId="3B1DE6EF" w14:textId="77777777" w:rsidTr="5CCE5FF0">
      <w:tc>
        <w:tcPr>
          <w:tcW w:w="1513" w:type="dxa"/>
        </w:tcPr>
        <w:p w14:paraId="60457826" w14:textId="774DF158" w:rsidR="5CCE5FF0" w:rsidRDefault="5CCE5FF0" w:rsidP="5CCE5FF0">
          <w:pPr>
            <w:pStyle w:val="Header"/>
            <w:ind w:left="-115"/>
          </w:pPr>
        </w:p>
      </w:tc>
      <w:tc>
        <w:tcPr>
          <w:tcW w:w="1513" w:type="dxa"/>
        </w:tcPr>
        <w:p w14:paraId="54AEA29C" w14:textId="38E89A04" w:rsidR="5CCE5FF0" w:rsidRDefault="5CCE5FF0" w:rsidP="5CCE5FF0">
          <w:pPr>
            <w:pStyle w:val="Header"/>
            <w:jc w:val="center"/>
          </w:pPr>
        </w:p>
      </w:tc>
      <w:tc>
        <w:tcPr>
          <w:tcW w:w="1513" w:type="dxa"/>
        </w:tcPr>
        <w:p w14:paraId="1F14225D" w14:textId="079EF823" w:rsidR="5CCE5FF0" w:rsidRDefault="5CCE5FF0" w:rsidP="5CCE5FF0">
          <w:pPr>
            <w:pStyle w:val="Header"/>
            <w:ind w:right="-115"/>
            <w:jc w:val="right"/>
          </w:pPr>
        </w:p>
      </w:tc>
    </w:tr>
  </w:tbl>
  <w:p w14:paraId="3BA5DE35" w14:textId="38200E4A" w:rsidR="5CCE5FF0" w:rsidRDefault="5CCE5FF0" w:rsidP="5CCE5F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2"/>
      <w:gridCol w:w="3062"/>
      <w:gridCol w:w="3062"/>
    </w:tblGrid>
    <w:tr w:rsidR="5CCE5FF0" w14:paraId="040DCCED" w14:textId="77777777" w:rsidTr="5CCE5FF0">
      <w:tc>
        <w:tcPr>
          <w:tcW w:w="3062" w:type="dxa"/>
        </w:tcPr>
        <w:p w14:paraId="48E8AC83" w14:textId="3D3703E4" w:rsidR="5CCE5FF0" w:rsidRDefault="5CCE5FF0" w:rsidP="5CCE5FF0">
          <w:pPr>
            <w:pStyle w:val="Header"/>
            <w:ind w:left="-115"/>
          </w:pPr>
        </w:p>
      </w:tc>
      <w:tc>
        <w:tcPr>
          <w:tcW w:w="3062" w:type="dxa"/>
        </w:tcPr>
        <w:p w14:paraId="13BE5D25" w14:textId="0EBFE644" w:rsidR="5CCE5FF0" w:rsidRDefault="5CCE5FF0" w:rsidP="5CCE5FF0">
          <w:pPr>
            <w:pStyle w:val="Header"/>
            <w:jc w:val="center"/>
          </w:pPr>
        </w:p>
      </w:tc>
      <w:tc>
        <w:tcPr>
          <w:tcW w:w="3062" w:type="dxa"/>
        </w:tcPr>
        <w:p w14:paraId="4F92F263" w14:textId="34C65F16" w:rsidR="5CCE5FF0" w:rsidRDefault="5CCE5FF0" w:rsidP="5CCE5FF0">
          <w:pPr>
            <w:pStyle w:val="Header"/>
            <w:ind w:right="-115"/>
            <w:jc w:val="right"/>
          </w:pPr>
        </w:p>
      </w:tc>
    </w:tr>
  </w:tbl>
  <w:p w14:paraId="093FEE93" w14:textId="1A9248CF" w:rsidR="5CCE5FF0" w:rsidRDefault="5CCE5FF0" w:rsidP="5CCE5F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513"/>
      <w:gridCol w:w="1513"/>
      <w:gridCol w:w="1513"/>
    </w:tblGrid>
    <w:tr w:rsidR="5CCE5FF0" w14:paraId="15DA1859" w14:textId="77777777" w:rsidTr="5CCE5FF0">
      <w:tc>
        <w:tcPr>
          <w:tcW w:w="1513" w:type="dxa"/>
        </w:tcPr>
        <w:p w14:paraId="0A0DADCE" w14:textId="451AF2B6" w:rsidR="5CCE5FF0" w:rsidRDefault="5CCE5FF0" w:rsidP="5CCE5FF0">
          <w:pPr>
            <w:pStyle w:val="Header"/>
            <w:ind w:left="-115"/>
          </w:pPr>
        </w:p>
      </w:tc>
      <w:tc>
        <w:tcPr>
          <w:tcW w:w="1513" w:type="dxa"/>
        </w:tcPr>
        <w:p w14:paraId="149ABCE3" w14:textId="381DB619" w:rsidR="5CCE5FF0" w:rsidRDefault="5CCE5FF0" w:rsidP="5CCE5FF0">
          <w:pPr>
            <w:pStyle w:val="Header"/>
            <w:jc w:val="center"/>
          </w:pPr>
        </w:p>
      </w:tc>
      <w:tc>
        <w:tcPr>
          <w:tcW w:w="1513" w:type="dxa"/>
        </w:tcPr>
        <w:p w14:paraId="0EABAAC1" w14:textId="622F4A75" w:rsidR="5CCE5FF0" w:rsidRDefault="5CCE5FF0" w:rsidP="5CCE5FF0">
          <w:pPr>
            <w:pStyle w:val="Header"/>
            <w:ind w:right="-115"/>
            <w:jc w:val="right"/>
          </w:pPr>
        </w:p>
      </w:tc>
    </w:tr>
  </w:tbl>
  <w:p w14:paraId="22201F79" w14:textId="16C20492" w:rsidR="5CCE5FF0" w:rsidRDefault="5CCE5FF0" w:rsidP="5CCE5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BD4"/>
    <w:multiLevelType w:val="singleLevel"/>
    <w:tmpl w:val="143D9094"/>
    <w:lvl w:ilvl="0">
      <w:start w:val="1"/>
      <w:numFmt w:val="decimal"/>
      <w:lvlText w:val="%1."/>
      <w:lvlJc w:val="left"/>
      <w:pPr>
        <w:tabs>
          <w:tab w:val="num" w:pos="576"/>
        </w:tabs>
      </w:pPr>
      <w:rPr>
        <w:rFonts w:ascii="Arial Narrow" w:hAnsi="Arial Narrow" w:cs="Arial Narrow"/>
        <w:snapToGrid/>
        <w:color w:val="5A6CB4"/>
        <w:spacing w:val="-1"/>
        <w:w w:val="105"/>
        <w:sz w:val="34"/>
        <w:szCs w:val="34"/>
      </w:rPr>
    </w:lvl>
  </w:abstractNum>
  <w:abstractNum w:abstractNumId="1" w15:restartNumberingAfterBreak="0">
    <w:nsid w:val="063CC0A9"/>
    <w:multiLevelType w:val="singleLevel"/>
    <w:tmpl w:val="20001D36"/>
    <w:lvl w:ilvl="0">
      <w:numFmt w:val="bullet"/>
      <w:lvlText w:val="·"/>
      <w:lvlJc w:val="left"/>
      <w:pPr>
        <w:tabs>
          <w:tab w:val="num" w:pos="288"/>
        </w:tabs>
      </w:pPr>
      <w:rPr>
        <w:rFonts w:ascii="Symbol" w:hAnsi="Symbol" w:cs="Symbol"/>
        <w:snapToGrid/>
        <w:sz w:val="24"/>
        <w:szCs w:val="24"/>
      </w:rPr>
    </w:lvl>
  </w:abstractNum>
  <w:num w:numId="1">
    <w:abstractNumId w:val="0"/>
  </w:num>
  <w:num w:numId="2">
    <w:abstractNumId w:val="0"/>
    <w:lvlOverride w:ilvl="0">
      <w:lvl w:ilvl="0">
        <w:numFmt w:val="decimal"/>
        <w:lvlText w:val="%1."/>
        <w:lvlJc w:val="left"/>
        <w:pPr>
          <w:tabs>
            <w:tab w:val="num" w:pos="576"/>
          </w:tabs>
        </w:pPr>
        <w:rPr>
          <w:rFonts w:ascii="Arial Narrow" w:hAnsi="Arial Narrow" w:cs="Arial Narrow"/>
          <w:snapToGrid/>
          <w:color w:val="5A6CB4"/>
          <w:spacing w:val="2"/>
          <w:w w:val="105"/>
          <w:sz w:val="34"/>
          <w:szCs w:val="3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9B"/>
    <w:rsid w:val="00173806"/>
    <w:rsid w:val="004B5987"/>
    <w:rsid w:val="00571EA4"/>
    <w:rsid w:val="0059389B"/>
    <w:rsid w:val="009821B5"/>
    <w:rsid w:val="00DD637D"/>
    <w:rsid w:val="00E20EE0"/>
    <w:rsid w:val="133C1C5A"/>
    <w:rsid w:val="1CDD2FE6"/>
    <w:rsid w:val="1EFE088E"/>
    <w:rsid w:val="247EFDB3"/>
    <w:rsid w:val="2542F364"/>
    <w:rsid w:val="330F62EE"/>
    <w:rsid w:val="35F47FED"/>
    <w:rsid w:val="380CB475"/>
    <w:rsid w:val="41EAA5C2"/>
    <w:rsid w:val="49BF64B9"/>
    <w:rsid w:val="5CCE5FF0"/>
    <w:rsid w:val="670D9334"/>
    <w:rsid w:val="70EE9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42BB7"/>
  <w14:defaultImageDpi w14:val="0"/>
  <w15:docId w15:val="{331E709D-6CE1-492B-BA0E-E715A62B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5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image" Target="media/image1.jpg"/><Relationship Id="rId19" Type="http://schemas.openxmlformats.org/officeDocument/2006/relationships/hyperlink" Target="mailto:insurance.aberdeenshire@aberdeenshire.gov.uk" TargetMode="External"/><Relationship Id="rId31"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0.jpeg"/><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B53EA7C2FAF4D85EE88AFBA9CE410" ma:contentTypeVersion="17" ma:contentTypeDescription="Create a new document." ma:contentTypeScope="" ma:versionID="d42a3772cca7bbbe4983458ef1fcef0f">
  <xsd:schema xmlns:xsd="http://www.w3.org/2001/XMLSchema" xmlns:xs="http://www.w3.org/2001/XMLSchema" xmlns:p="http://schemas.microsoft.com/office/2006/metadata/properties" xmlns:ns1="http://schemas.microsoft.com/sharepoint/v3" xmlns:ns2="450a60b4-04e5-4f41-b31d-93971234459d" xmlns:ns3="74c82745-8e9d-47a2-bee8-e12c978f1f5c" targetNamespace="http://schemas.microsoft.com/office/2006/metadata/properties" ma:root="true" ma:fieldsID="3a4a1e4ba88ae63644af3f9383fc293a" ns1:_="" ns2:_="" ns3:_="">
    <xsd:import namespace="http://schemas.microsoft.com/sharepoint/v3"/>
    <xsd:import namespace="450a60b4-04e5-4f41-b31d-93971234459d"/>
    <xsd:import namespace="74c82745-8e9d-47a2-bee8-e12c978f1f5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0a60b4-04e5-4f41-b31d-9397123445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82745-8e9d-47a2-bee8-e12c978f1f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74c82745-8e9d-47a2-bee8-e12c978f1f5c">
      <UserInfo>
        <DisplayName>Linda Whyte</DisplayName>
        <AccountId>347</AccountId>
        <AccountType/>
      </UserInfo>
    </SharedWithUsers>
  </documentManagement>
</p:properties>
</file>

<file path=customXml/itemProps1.xml><?xml version="1.0" encoding="utf-8"?>
<ds:datastoreItem xmlns:ds="http://schemas.openxmlformats.org/officeDocument/2006/customXml" ds:itemID="{0B6ECA37-8ACF-477B-BBE4-35A58C50A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0a60b4-04e5-4f41-b31d-93971234459d"/>
    <ds:schemaRef ds:uri="74c82745-8e9d-47a2-bee8-e12c978f1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ECEAF-078B-47FE-9EBD-B75CCC510927}">
  <ds:schemaRefs>
    <ds:schemaRef ds:uri="http://schemas.microsoft.com/sharepoint/v3/contenttype/forms"/>
  </ds:schemaRefs>
</ds:datastoreItem>
</file>

<file path=customXml/itemProps3.xml><?xml version="1.0" encoding="utf-8"?>
<ds:datastoreItem xmlns:ds="http://schemas.openxmlformats.org/officeDocument/2006/customXml" ds:itemID="{20E7F898-DFF3-4B7D-B2FC-B166190D1B39}">
  <ds:schemaRefs>
    <ds:schemaRef ds:uri="http://schemas.microsoft.com/office/2006/metadata/properties"/>
    <ds:schemaRef ds:uri="http://schemas.microsoft.com/office/infopath/2007/PartnerControls"/>
    <ds:schemaRef ds:uri="http://schemas.microsoft.com/sharepoint/v3"/>
    <ds:schemaRef ds:uri="74c82745-8e9d-47a2-bee8-e12c978f1f5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Robb</dc:creator>
  <cp:keywords/>
  <dc:description/>
  <cp:lastModifiedBy>David Robb</cp:lastModifiedBy>
  <cp:revision>3</cp:revision>
  <dcterms:created xsi:type="dcterms:W3CDTF">2021-03-05T10:07:00Z</dcterms:created>
  <dcterms:modified xsi:type="dcterms:W3CDTF">2021-03-05T10:18:00Z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0x0101003CEB53EA7C2FAF4D85EE88AFBA9CE410</vt:lpwstr>
  </property>
</Properties>
</file>