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41AC3" w14:textId="77777777" w:rsidR="00F33C52" w:rsidRPr="008257FD" w:rsidRDefault="00F33C52" w:rsidP="00F33C52">
      <w:pPr>
        <w:rPr>
          <w:rFonts w:ascii="Arial" w:hAnsi="Arial" w:cs="Arial"/>
          <w:b/>
          <w:color w:val="0B2F65"/>
          <w:sz w:val="32"/>
          <w:szCs w:val="32"/>
        </w:rPr>
      </w:pPr>
      <w:r>
        <w:rPr>
          <w:rFonts w:ascii="Arial" w:hAnsi="Arial" w:cs="Arial"/>
          <w:b/>
          <w:color w:val="0B2F65"/>
          <w:sz w:val="32"/>
          <w:szCs w:val="32"/>
        </w:rPr>
        <w:t xml:space="preserve">Updated Guidance for </w:t>
      </w:r>
      <w:r w:rsidRPr="008257FD">
        <w:rPr>
          <w:rFonts w:ascii="Arial" w:hAnsi="Arial" w:cs="Arial"/>
          <w:b/>
          <w:color w:val="0B2F65"/>
          <w:sz w:val="32"/>
          <w:szCs w:val="32"/>
        </w:rPr>
        <w:t>Corporate Accident and Incident Recording System</w:t>
      </w:r>
      <w:r>
        <w:rPr>
          <w:rFonts w:ascii="Arial" w:hAnsi="Arial" w:cs="Arial"/>
          <w:b/>
          <w:color w:val="0B2F65"/>
          <w:sz w:val="32"/>
          <w:szCs w:val="32"/>
        </w:rPr>
        <w:t xml:space="preserve"> (CAIRS) April 2022</w:t>
      </w:r>
    </w:p>
    <w:p w14:paraId="15DE8997" w14:textId="003F37D9" w:rsidR="00953B4A" w:rsidRDefault="00953B4A" w:rsidP="00953B4A">
      <w:pPr>
        <w:rPr>
          <w:rFonts w:ascii="Arial" w:hAnsi="Arial" w:cs="Arial"/>
          <w:color w:val="0B2F65"/>
        </w:rPr>
      </w:pPr>
    </w:p>
    <w:p w14:paraId="144E2EBD" w14:textId="77777777" w:rsidR="00B14011" w:rsidRPr="003759C0" w:rsidRDefault="00B14011" w:rsidP="00953B4A">
      <w:pPr>
        <w:rPr>
          <w:rFonts w:ascii="Arial" w:hAnsi="Arial" w:cs="Arial"/>
          <w:color w:val="0B2F65"/>
        </w:rPr>
      </w:pPr>
    </w:p>
    <w:p w14:paraId="0999539E" w14:textId="77777777" w:rsidR="009E469B" w:rsidRPr="00B54C9F" w:rsidRDefault="009E469B" w:rsidP="009E469B">
      <w:pPr>
        <w:jc w:val="both"/>
        <w:rPr>
          <w:rFonts w:ascii="Arial" w:hAnsi="Arial" w:cs="Arial"/>
          <w:sz w:val="22"/>
          <w:szCs w:val="22"/>
        </w:rPr>
      </w:pPr>
      <w:r w:rsidRPr="00B54C9F">
        <w:rPr>
          <w:rFonts w:ascii="Arial" w:hAnsi="Arial" w:cs="Arial"/>
          <w:sz w:val="22"/>
          <w:szCs w:val="22"/>
        </w:rPr>
        <w:t xml:space="preserve">This </w:t>
      </w:r>
      <w:r>
        <w:rPr>
          <w:rFonts w:ascii="Arial" w:hAnsi="Arial" w:cs="Arial"/>
          <w:sz w:val="22"/>
          <w:szCs w:val="22"/>
        </w:rPr>
        <w:t>guidance</w:t>
      </w:r>
      <w:r w:rsidRPr="00B54C9F">
        <w:rPr>
          <w:rFonts w:ascii="Arial" w:hAnsi="Arial" w:cs="Arial"/>
          <w:sz w:val="22"/>
          <w:szCs w:val="22"/>
        </w:rPr>
        <w:t xml:space="preserve"> applies to</w:t>
      </w:r>
      <w:r>
        <w:rPr>
          <w:rFonts w:ascii="Arial" w:hAnsi="Arial" w:cs="Arial"/>
          <w:sz w:val="22"/>
          <w:szCs w:val="22"/>
        </w:rPr>
        <w:t xml:space="preserve"> the recording of accident and incidents involving</w:t>
      </w:r>
      <w:r w:rsidRPr="00B54C9F">
        <w:rPr>
          <w:rFonts w:ascii="Arial" w:hAnsi="Arial" w:cs="Arial"/>
          <w:sz w:val="22"/>
          <w:szCs w:val="22"/>
        </w:rPr>
        <w:t xml:space="preserve"> all employees and third partie</w:t>
      </w:r>
      <w:r>
        <w:rPr>
          <w:rFonts w:ascii="Arial" w:hAnsi="Arial" w:cs="Arial"/>
          <w:sz w:val="22"/>
          <w:szCs w:val="22"/>
        </w:rPr>
        <w:t xml:space="preserve">s </w:t>
      </w:r>
      <w:r w:rsidRPr="00B54C9F">
        <w:rPr>
          <w:rFonts w:ascii="Arial" w:hAnsi="Arial" w:cs="Arial"/>
          <w:sz w:val="22"/>
          <w:szCs w:val="22"/>
        </w:rPr>
        <w:t xml:space="preserve">which </w:t>
      </w:r>
      <w:r>
        <w:rPr>
          <w:rFonts w:ascii="Arial" w:hAnsi="Arial" w:cs="Arial"/>
          <w:sz w:val="22"/>
          <w:szCs w:val="22"/>
        </w:rPr>
        <w:t>occur</w:t>
      </w:r>
      <w:r w:rsidRPr="00B54C9F">
        <w:rPr>
          <w:rFonts w:ascii="Arial" w:hAnsi="Arial" w:cs="Arial"/>
          <w:sz w:val="22"/>
          <w:szCs w:val="22"/>
        </w:rPr>
        <w:t xml:space="preserve"> on Aberdeenshire Council premises or</w:t>
      </w:r>
      <w:r>
        <w:rPr>
          <w:rFonts w:ascii="Arial" w:hAnsi="Arial" w:cs="Arial"/>
          <w:sz w:val="22"/>
          <w:szCs w:val="22"/>
        </w:rPr>
        <w:t xml:space="preserve"> in relation to</w:t>
      </w:r>
      <w:r w:rsidRPr="00B54C9F">
        <w:rPr>
          <w:rFonts w:ascii="Arial" w:hAnsi="Arial" w:cs="Arial"/>
          <w:sz w:val="22"/>
          <w:szCs w:val="22"/>
        </w:rPr>
        <w:t xml:space="preserve"> activities for which Aberdeenshire Council are responsible. </w:t>
      </w:r>
    </w:p>
    <w:p w14:paraId="18148BA8" w14:textId="7150813A" w:rsidR="002E279B" w:rsidRDefault="002E279B" w:rsidP="00A11AC1">
      <w:pPr>
        <w:rPr>
          <w:rFonts w:ascii="Arial" w:hAnsi="Arial" w:cs="Arial"/>
          <w:color w:val="404040"/>
        </w:rPr>
      </w:pPr>
    </w:p>
    <w:p w14:paraId="4D5E0B75" w14:textId="77777777" w:rsidR="00025713" w:rsidRPr="00B54C9F" w:rsidRDefault="00025713" w:rsidP="00025713">
      <w:pPr>
        <w:jc w:val="both"/>
        <w:rPr>
          <w:rFonts w:ascii="Arial" w:hAnsi="Arial" w:cs="Arial"/>
          <w:sz w:val="22"/>
          <w:szCs w:val="22"/>
        </w:rPr>
      </w:pPr>
      <w:r w:rsidRPr="0013238B">
        <w:rPr>
          <w:rFonts w:ascii="Arial" w:hAnsi="Arial" w:cs="Arial"/>
          <w:b/>
          <w:bCs/>
          <w:sz w:val="22"/>
          <w:szCs w:val="22"/>
        </w:rPr>
        <w:t xml:space="preserve">OBJECTIVES </w:t>
      </w:r>
    </w:p>
    <w:p w14:paraId="2BEA6012" w14:textId="77777777" w:rsidR="00025713" w:rsidRDefault="00025713" w:rsidP="00025713">
      <w:pPr>
        <w:jc w:val="both"/>
        <w:rPr>
          <w:rFonts w:ascii="Arial" w:hAnsi="Arial" w:cs="Arial"/>
          <w:sz w:val="22"/>
          <w:szCs w:val="22"/>
        </w:rPr>
      </w:pPr>
      <w:r w:rsidRPr="00B54C9F">
        <w:rPr>
          <w:rFonts w:ascii="Arial" w:hAnsi="Arial" w:cs="Arial"/>
          <w:sz w:val="22"/>
          <w:szCs w:val="22"/>
        </w:rPr>
        <w:t>The objective of this guidance is to ensure that details of all accidents/incidents are recorded</w:t>
      </w:r>
      <w:r>
        <w:rPr>
          <w:rFonts w:ascii="Arial" w:hAnsi="Arial" w:cs="Arial"/>
          <w:sz w:val="22"/>
          <w:szCs w:val="22"/>
        </w:rPr>
        <w:t>:</w:t>
      </w:r>
    </w:p>
    <w:p w14:paraId="597460D7" w14:textId="77777777" w:rsidR="00025713" w:rsidRDefault="00025713" w:rsidP="00025713">
      <w:pPr>
        <w:jc w:val="both"/>
        <w:rPr>
          <w:rFonts w:ascii="Arial" w:hAnsi="Arial" w:cs="Arial"/>
          <w:sz w:val="22"/>
          <w:szCs w:val="22"/>
        </w:rPr>
      </w:pPr>
    </w:p>
    <w:p w14:paraId="60B3EAD3" w14:textId="77777777" w:rsidR="00025713" w:rsidRPr="00E20D19" w:rsidRDefault="00025713" w:rsidP="00025713">
      <w:pPr>
        <w:pStyle w:val="ListParagraph"/>
        <w:numPr>
          <w:ilvl w:val="0"/>
          <w:numId w:val="6"/>
        </w:numPr>
        <w:jc w:val="both"/>
        <w:rPr>
          <w:rFonts w:ascii="Arial" w:hAnsi="Arial" w:cs="Arial"/>
          <w:sz w:val="22"/>
          <w:szCs w:val="22"/>
        </w:rPr>
      </w:pPr>
      <w:r w:rsidRPr="00E20D19">
        <w:rPr>
          <w:rFonts w:ascii="Arial" w:hAnsi="Arial" w:cs="Arial"/>
          <w:sz w:val="22"/>
          <w:szCs w:val="22"/>
        </w:rPr>
        <w:t>in a comprehensive and standardised way which can be used by the organisation</w:t>
      </w:r>
    </w:p>
    <w:p w14:paraId="71448EDF" w14:textId="77777777" w:rsidR="00025713" w:rsidRDefault="00025713" w:rsidP="00025713">
      <w:pPr>
        <w:jc w:val="both"/>
        <w:rPr>
          <w:rFonts w:ascii="Arial" w:hAnsi="Arial" w:cs="Arial"/>
          <w:sz w:val="22"/>
          <w:szCs w:val="22"/>
        </w:rPr>
      </w:pPr>
    </w:p>
    <w:p w14:paraId="6E29E244" w14:textId="77777777" w:rsidR="00025713" w:rsidRPr="00E20D19" w:rsidRDefault="00025713" w:rsidP="00025713">
      <w:pPr>
        <w:pStyle w:val="ListParagraph"/>
        <w:numPr>
          <w:ilvl w:val="0"/>
          <w:numId w:val="6"/>
        </w:numPr>
        <w:jc w:val="both"/>
        <w:rPr>
          <w:rFonts w:ascii="Arial" w:hAnsi="Arial" w:cs="Arial"/>
          <w:sz w:val="22"/>
          <w:szCs w:val="22"/>
        </w:rPr>
      </w:pPr>
      <w:r w:rsidRPr="00E20D19">
        <w:rPr>
          <w:rFonts w:ascii="Arial" w:hAnsi="Arial" w:cs="Arial"/>
          <w:sz w:val="22"/>
          <w:szCs w:val="22"/>
        </w:rPr>
        <w:t>as evidence of compliance with legal requirements</w:t>
      </w:r>
    </w:p>
    <w:p w14:paraId="57DA4236" w14:textId="77777777" w:rsidR="00025713" w:rsidRDefault="00025713" w:rsidP="00025713">
      <w:pPr>
        <w:jc w:val="both"/>
        <w:rPr>
          <w:rFonts w:ascii="Arial" w:hAnsi="Arial" w:cs="Arial"/>
          <w:sz w:val="22"/>
          <w:szCs w:val="22"/>
        </w:rPr>
      </w:pPr>
    </w:p>
    <w:p w14:paraId="6B2B0707" w14:textId="77777777" w:rsidR="00025713" w:rsidRPr="00E20D19" w:rsidRDefault="00025713" w:rsidP="00025713">
      <w:pPr>
        <w:pStyle w:val="ListParagraph"/>
        <w:numPr>
          <w:ilvl w:val="0"/>
          <w:numId w:val="6"/>
        </w:numPr>
        <w:jc w:val="both"/>
        <w:rPr>
          <w:rFonts w:ascii="Arial" w:hAnsi="Arial" w:cs="Arial"/>
          <w:sz w:val="22"/>
          <w:szCs w:val="22"/>
        </w:rPr>
      </w:pPr>
      <w:r w:rsidRPr="00E20D19">
        <w:rPr>
          <w:rFonts w:ascii="Arial" w:hAnsi="Arial" w:cs="Arial"/>
          <w:sz w:val="22"/>
          <w:szCs w:val="22"/>
        </w:rPr>
        <w:t>to ensure that clear information and facts, in regard of the investigations, findings and remedial action required</w:t>
      </w:r>
      <w:r>
        <w:rPr>
          <w:rFonts w:ascii="Arial" w:hAnsi="Arial" w:cs="Arial"/>
          <w:sz w:val="22"/>
          <w:szCs w:val="22"/>
        </w:rPr>
        <w:t xml:space="preserve"> is recorded by</w:t>
      </w:r>
      <w:r w:rsidRPr="00E20D19">
        <w:rPr>
          <w:rFonts w:ascii="Arial" w:hAnsi="Arial" w:cs="Arial"/>
          <w:sz w:val="22"/>
          <w:szCs w:val="22"/>
        </w:rPr>
        <w:t xml:space="preserve"> those responsible for managing and controlling the activities so that recurrence can be avoided</w:t>
      </w:r>
    </w:p>
    <w:p w14:paraId="6CB98995" w14:textId="77777777" w:rsidR="00025713" w:rsidRDefault="00025713" w:rsidP="00025713">
      <w:pPr>
        <w:jc w:val="both"/>
        <w:rPr>
          <w:rFonts w:ascii="Arial" w:hAnsi="Arial" w:cs="Arial"/>
          <w:sz w:val="22"/>
          <w:szCs w:val="22"/>
        </w:rPr>
      </w:pPr>
    </w:p>
    <w:p w14:paraId="24E004A7" w14:textId="77777777" w:rsidR="00025713" w:rsidRPr="00E20D19" w:rsidRDefault="00025713" w:rsidP="00025713">
      <w:pPr>
        <w:pStyle w:val="ListParagraph"/>
        <w:numPr>
          <w:ilvl w:val="0"/>
          <w:numId w:val="6"/>
        </w:numPr>
        <w:jc w:val="both"/>
        <w:rPr>
          <w:rFonts w:ascii="Arial" w:hAnsi="Arial" w:cs="Arial"/>
          <w:sz w:val="22"/>
          <w:szCs w:val="22"/>
        </w:rPr>
      </w:pPr>
      <w:r w:rsidRPr="00E20D19">
        <w:rPr>
          <w:rFonts w:ascii="Arial" w:hAnsi="Arial" w:cs="Arial"/>
          <w:sz w:val="22"/>
          <w:szCs w:val="22"/>
        </w:rPr>
        <w:t>for the collation and analysis of accident/incident statistics for the purpose of identifying trends, assessing risk, and implementing preventative action</w:t>
      </w:r>
    </w:p>
    <w:p w14:paraId="411F4752" w14:textId="77777777" w:rsidR="00025713" w:rsidRDefault="00025713" w:rsidP="00025713">
      <w:pPr>
        <w:jc w:val="both"/>
        <w:rPr>
          <w:rFonts w:ascii="Arial" w:hAnsi="Arial" w:cs="Arial"/>
          <w:sz w:val="22"/>
          <w:szCs w:val="22"/>
        </w:rPr>
      </w:pPr>
    </w:p>
    <w:p w14:paraId="67FFE7A8" w14:textId="77777777" w:rsidR="00025713" w:rsidRPr="00B54C9F" w:rsidRDefault="00025713" w:rsidP="00025713">
      <w:pPr>
        <w:jc w:val="both"/>
        <w:rPr>
          <w:rFonts w:ascii="Arial" w:hAnsi="Arial" w:cs="Arial"/>
          <w:sz w:val="22"/>
          <w:szCs w:val="22"/>
        </w:rPr>
      </w:pPr>
    </w:p>
    <w:p w14:paraId="5F671430" w14:textId="77777777" w:rsidR="00025713" w:rsidRPr="00B54C9F" w:rsidRDefault="00025713" w:rsidP="00025713">
      <w:pPr>
        <w:jc w:val="both"/>
        <w:rPr>
          <w:rFonts w:ascii="Arial" w:hAnsi="Arial" w:cs="Arial"/>
          <w:sz w:val="22"/>
          <w:szCs w:val="22"/>
        </w:rPr>
      </w:pPr>
      <w:r w:rsidRPr="0013238B">
        <w:rPr>
          <w:rFonts w:ascii="Arial" w:hAnsi="Arial" w:cs="Arial"/>
          <w:b/>
          <w:bCs/>
          <w:sz w:val="22"/>
          <w:szCs w:val="22"/>
        </w:rPr>
        <w:t xml:space="preserve">RESPONSIBILITIES </w:t>
      </w:r>
    </w:p>
    <w:p w14:paraId="107E4E75" w14:textId="77777777" w:rsidR="00025713" w:rsidRPr="00B54C9F" w:rsidRDefault="00025713" w:rsidP="00025713">
      <w:pPr>
        <w:jc w:val="both"/>
        <w:rPr>
          <w:rFonts w:ascii="Arial" w:hAnsi="Arial" w:cs="Arial"/>
          <w:sz w:val="22"/>
          <w:szCs w:val="22"/>
        </w:rPr>
      </w:pPr>
      <w:r w:rsidRPr="00B54C9F">
        <w:rPr>
          <w:rFonts w:ascii="Arial" w:hAnsi="Arial" w:cs="Arial"/>
          <w:sz w:val="22"/>
          <w:szCs w:val="22"/>
        </w:rPr>
        <w:t>Services are responsible for</w:t>
      </w:r>
      <w:r>
        <w:rPr>
          <w:rFonts w:ascii="Arial" w:hAnsi="Arial" w:cs="Arial"/>
          <w:sz w:val="22"/>
          <w:szCs w:val="22"/>
        </w:rPr>
        <w:t>:</w:t>
      </w:r>
    </w:p>
    <w:p w14:paraId="589489E3" w14:textId="77777777" w:rsidR="00025713" w:rsidRPr="00B54C9F" w:rsidRDefault="00025713" w:rsidP="00025713">
      <w:pPr>
        <w:jc w:val="both"/>
        <w:rPr>
          <w:rFonts w:ascii="Arial" w:hAnsi="Arial" w:cs="Arial"/>
          <w:sz w:val="22"/>
          <w:szCs w:val="22"/>
        </w:rPr>
      </w:pPr>
    </w:p>
    <w:p w14:paraId="557AA9D2" w14:textId="77777777" w:rsidR="00025713" w:rsidRPr="00E20D19" w:rsidRDefault="00025713" w:rsidP="00025713">
      <w:pPr>
        <w:pStyle w:val="ListParagraph"/>
        <w:numPr>
          <w:ilvl w:val="0"/>
          <w:numId w:val="7"/>
        </w:numPr>
        <w:jc w:val="both"/>
        <w:rPr>
          <w:rFonts w:ascii="Arial" w:hAnsi="Arial" w:cs="Arial"/>
          <w:sz w:val="22"/>
          <w:szCs w:val="22"/>
        </w:rPr>
      </w:pPr>
      <w:r w:rsidRPr="00E20D19">
        <w:rPr>
          <w:rFonts w:ascii="Arial" w:hAnsi="Arial" w:cs="Arial"/>
          <w:sz w:val="22"/>
          <w:szCs w:val="22"/>
        </w:rPr>
        <w:t>Ensur</w:t>
      </w:r>
      <w:r>
        <w:rPr>
          <w:rFonts w:ascii="Arial" w:hAnsi="Arial" w:cs="Arial"/>
          <w:sz w:val="22"/>
          <w:szCs w:val="22"/>
        </w:rPr>
        <w:t>ing</w:t>
      </w:r>
      <w:r w:rsidRPr="00E20D19">
        <w:rPr>
          <w:rFonts w:ascii="Arial" w:hAnsi="Arial" w:cs="Arial"/>
          <w:sz w:val="22"/>
          <w:szCs w:val="22"/>
        </w:rPr>
        <w:t xml:space="preserve"> that all accidents/incidents are reported/recorded within the corporate accident and incident reporting system and investigated where necessary </w:t>
      </w:r>
    </w:p>
    <w:p w14:paraId="5DD1CDC1" w14:textId="77777777" w:rsidR="00025713" w:rsidRPr="00B54C9F" w:rsidRDefault="00025713" w:rsidP="00025713">
      <w:pPr>
        <w:jc w:val="both"/>
        <w:rPr>
          <w:rFonts w:ascii="Arial" w:hAnsi="Arial" w:cs="Arial"/>
          <w:sz w:val="22"/>
          <w:szCs w:val="22"/>
        </w:rPr>
      </w:pPr>
    </w:p>
    <w:p w14:paraId="54CF579A" w14:textId="77777777" w:rsidR="00025713" w:rsidRPr="00E20D19" w:rsidRDefault="00025713" w:rsidP="00025713">
      <w:pPr>
        <w:pStyle w:val="ListParagraph"/>
        <w:numPr>
          <w:ilvl w:val="0"/>
          <w:numId w:val="7"/>
        </w:numPr>
        <w:jc w:val="both"/>
        <w:rPr>
          <w:rFonts w:ascii="Arial" w:hAnsi="Arial" w:cs="Arial"/>
          <w:sz w:val="22"/>
          <w:szCs w:val="22"/>
        </w:rPr>
      </w:pPr>
      <w:r w:rsidRPr="00E20D19">
        <w:rPr>
          <w:rFonts w:ascii="Arial" w:hAnsi="Arial" w:cs="Arial"/>
          <w:sz w:val="22"/>
          <w:szCs w:val="22"/>
        </w:rPr>
        <w:t>Ensur</w:t>
      </w:r>
      <w:r>
        <w:rPr>
          <w:rFonts w:ascii="Arial" w:hAnsi="Arial" w:cs="Arial"/>
          <w:sz w:val="22"/>
          <w:szCs w:val="22"/>
        </w:rPr>
        <w:t>ing</w:t>
      </w:r>
      <w:r w:rsidRPr="00E20D19">
        <w:rPr>
          <w:rFonts w:ascii="Arial" w:hAnsi="Arial" w:cs="Arial"/>
          <w:sz w:val="22"/>
          <w:szCs w:val="22"/>
        </w:rPr>
        <w:t xml:space="preserve"> control measures are in place to eliminate or reduce the effects of hazards identified by risk assessment</w:t>
      </w:r>
    </w:p>
    <w:p w14:paraId="31609DC4" w14:textId="77777777" w:rsidR="00025713" w:rsidRPr="00B54C9F" w:rsidRDefault="00025713" w:rsidP="00025713">
      <w:pPr>
        <w:jc w:val="both"/>
        <w:rPr>
          <w:rFonts w:ascii="Arial" w:hAnsi="Arial" w:cs="Arial"/>
          <w:sz w:val="22"/>
          <w:szCs w:val="22"/>
        </w:rPr>
      </w:pPr>
    </w:p>
    <w:p w14:paraId="6291347A" w14:textId="77777777" w:rsidR="00025713" w:rsidRPr="00E20D19" w:rsidRDefault="00025713" w:rsidP="00025713">
      <w:pPr>
        <w:pStyle w:val="ListParagraph"/>
        <w:numPr>
          <w:ilvl w:val="0"/>
          <w:numId w:val="7"/>
        </w:numPr>
        <w:jc w:val="both"/>
        <w:rPr>
          <w:rFonts w:ascii="Arial" w:hAnsi="Arial" w:cs="Arial"/>
          <w:sz w:val="22"/>
          <w:szCs w:val="22"/>
        </w:rPr>
      </w:pPr>
      <w:r w:rsidRPr="00E20D19">
        <w:rPr>
          <w:rFonts w:ascii="Arial" w:hAnsi="Arial" w:cs="Arial"/>
          <w:sz w:val="22"/>
          <w:szCs w:val="22"/>
        </w:rPr>
        <w:t>Keep</w:t>
      </w:r>
      <w:r>
        <w:rPr>
          <w:rFonts w:ascii="Arial" w:hAnsi="Arial" w:cs="Arial"/>
          <w:sz w:val="22"/>
          <w:szCs w:val="22"/>
        </w:rPr>
        <w:t>ing</w:t>
      </w:r>
      <w:r w:rsidRPr="00E20D19">
        <w:rPr>
          <w:rFonts w:ascii="Arial" w:hAnsi="Arial" w:cs="Arial"/>
          <w:sz w:val="22"/>
          <w:szCs w:val="22"/>
        </w:rPr>
        <w:t xml:space="preserve"> the required records such as those of an investigation carried out by the service </w:t>
      </w:r>
    </w:p>
    <w:p w14:paraId="77972913" w14:textId="77777777" w:rsidR="00025713" w:rsidRPr="00B54C9F" w:rsidRDefault="00025713" w:rsidP="00025713">
      <w:pPr>
        <w:jc w:val="both"/>
        <w:rPr>
          <w:rFonts w:ascii="Arial" w:hAnsi="Arial" w:cs="Arial"/>
          <w:sz w:val="22"/>
          <w:szCs w:val="22"/>
        </w:rPr>
      </w:pPr>
    </w:p>
    <w:p w14:paraId="7D0FA84C" w14:textId="6FC6A80B" w:rsidR="00025713" w:rsidRDefault="00025713" w:rsidP="00025713">
      <w:pPr>
        <w:pStyle w:val="ListParagraph"/>
        <w:numPr>
          <w:ilvl w:val="0"/>
          <w:numId w:val="7"/>
        </w:numPr>
        <w:jc w:val="both"/>
        <w:rPr>
          <w:rFonts w:ascii="Arial" w:hAnsi="Arial" w:cs="Arial"/>
          <w:sz w:val="22"/>
          <w:szCs w:val="22"/>
        </w:rPr>
      </w:pPr>
      <w:r w:rsidRPr="00E20D19">
        <w:rPr>
          <w:rFonts w:ascii="Arial" w:hAnsi="Arial" w:cs="Arial"/>
          <w:sz w:val="22"/>
          <w:szCs w:val="22"/>
        </w:rPr>
        <w:t>Arrang</w:t>
      </w:r>
      <w:r>
        <w:rPr>
          <w:rFonts w:ascii="Arial" w:hAnsi="Arial" w:cs="Arial"/>
          <w:sz w:val="22"/>
          <w:szCs w:val="22"/>
        </w:rPr>
        <w:t>ing</w:t>
      </w:r>
      <w:r w:rsidRPr="00E20D19">
        <w:rPr>
          <w:rFonts w:ascii="Arial" w:hAnsi="Arial" w:cs="Arial"/>
          <w:sz w:val="22"/>
          <w:szCs w:val="22"/>
        </w:rPr>
        <w:t xml:space="preserve"> necessary information, instruction or training for relevant employees where required. </w:t>
      </w:r>
      <w:r>
        <w:rPr>
          <w:rFonts w:ascii="Arial" w:hAnsi="Arial" w:cs="Arial"/>
          <w:sz w:val="22"/>
          <w:szCs w:val="22"/>
        </w:rPr>
        <w:t xml:space="preserve"> </w:t>
      </w:r>
      <w:r w:rsidRPr="00E20D19">
        <w:rPr>
          <w:rFonts w:ascii="Arial" w:hAnsi="Arial" w:cs="Arial"/>
          <w:sz w:val="22"/>
          <w:szCs w:val="22"/>
        </w:rPr>
        <w:t xml:space="preserve">This includes refresher training or reissuing instructions if this is identified as a contributing factor to an accident/incident. </w:t>
      </w:r>
    </w:p>
    <w:p w14:paraId="33299CAB" w14:textId="263163F4" w:rsidR="00C97AA0" w:rsidRDefault="00C97AA0" w:rsidP="00C97AA0">
      <w:pPr>
        <w:jc w:val="both"/>
        <w:rPr>
          <w:rFonts w:ascii="Arial" w:hAnsi="Arial" w:cs="Arial"/>
          <w:sz w:val="22"/>
          <w:szCs w:val="22"/>
        </w:rPr>
      </w:pPr>
    </w:p>
    <w:p w14:paraId="4FD44767" w14:textId="1DC42A5D" w:rsidR="00C97AA0" w:rsidRDefault="00C97AA0" w:rsidP="00C97AA0">
      <w:pPr>
        <w:jc w:val="both"/>
        <w:rPr>
          <w:rFonts w:ascii="Arial" w:hAnsi="Arial" w:cs="Arial"/>
          <w:sz w:val="22"/>
          <w:szCs w:val="22"/>
        </w:rPr>
      </w:pPr>
    </w:p>
    <w:p w14:paraId="0999F380" w14:textId="721F3470" w:rsidR="00C97AA0" w:rsidRDefault="00C97AA0" w:rsidP="00C97AA0">
      <w:pPr>
        <w:jc w:val="both"/>
        <w:rPr>
          <w:rFonts w:ascii="Arial" w:hAnsi="Arial" w:cs="Arial"/>
          <w:sz w:val="22"/>
          <w:szCs w:val="22"/>
        </w:rPr>
      </w:pPr>
    </w:p>
    <w:p w14:paraId="322B9CB5" w14:textId="7BC560A1" w:rsidR="00C97AA0" w:rsidRDefault="00C97AA0" w:rsidP="00C97AA0">
      <w:pPr>
        <w:jc w:val="both"/>
        <w:rPr>
          <w:rFonts w:ascii="Arial" w:hAnsi="Arial" w:cs="Arial"/>
          <w:sz w:val="22"/>
          <w:szCs w:val="22"/>
        </w:rPr>
      </w:pPr>
    </w:p>
    <w:p w14:paraId="5E1900C4" w14:textId="77777777" w:rsidR="00B14011" w:rsidRDefault="00B14011" w:rsidP="00C97AA0">
      <w:pPr>
        <w:jc w:val="both"/>
        <w:rPr>
          <w:rFonts w:ascii="Arial" w:hAnsi="Arial" w:cs="Arial"/>
          <w:sz w:val="22"/>
          <w:szCs w:val="22"/>
        </w:rPr>
      </w:pPr>
    </w:p>
    <w:p w14:paraId="5F792760" w14:textId="45E87A25" w:rsidR="00C97AA0" w:rsidRDefault="00C97AA0" w:rsidP="00C97AA0">
      <w:pPr>
        <w:jc w:val="both"/>
        <w:rPr>
          <w:rFonts w:ascii="Arial" w:hAnsi="Arial" w:cs="Arial"/>
          <w:sz w:val="22"/>
          <w:szCs w:val="22"/>
        </w:rPr>
      </w:pPr>
    </w:p>
    <w:p w14:paraId="7FE84C0E" w14:textId="77777777" w:rsidR="00C97AA0" w:rsidRPr="00C97AA0" w:rsidRDefault="00C97AA0" w:rsidP="00C97AA0">
      <w:pPr>
        <w:jc w:val="both"/>
        <w:rPr>
          <w:rFonts w:ascii="Arial" w:hAnsi="Arial" w:cs="Arial"/>
          <w:sz w:val="22"/>
          <w:szCs w:val="22"/>
        </w:rPr>
      </w:pPr>
    </w:p>
    <w:p w14:paraId="387A7818" w14:textId="3CB33B08" w:rsidR="00025713" w:rsidRDefault="00025713" w:rsidP="00A11AC1">
      <w:pPr>
        <w:rPr>
          <w:rFonts w:ascii="Arial" w:hAnsi="Arial" w:cs="Arial"/>
          <w:color w:val="404040"/>
        </w:rPr>
      </w:pPr>
    </w:p>
    <w:p w14:paraId="6E315638" w14:textId="77777777" w:rsidR="00353D09" w:rsidRPr="0013238B" w:rsidRDefault="00353D09" w:rsidP="00353D09">
      <w:pPr>
        <w:jc w:val="both"/>
        <w:rPr>
          <w:rFonts w:ascii="Arial" w:hAnsi="Arial" w:cs="Arial"/>
          <w:b/>
          <w:bCs/>
          <w:sz w:val="22"/>
          <w:szCs w:val="22"/>
        </w:rPr>
      </w:pPr>
      <w:r w:rsidRPr="0013238B">
        <w:rPr>
          <w:rFonts w:ascii="Arial" w:hAnsi="Arial" w:cs="Arial"/>
          <w:b/>
          <w:bCs/>
          <w:sz w:val="22"/>
          <w:szCs w:val="22"/>
        </w:rPr>
        <w:lastRenderedPageBreak/>
        <w:t>WHAT HAS TO BE REPORTED/RECORDED?</w:t>
      </w:r>
    </w:p>
    <w:p w14:paraId="75C59C7A" w14:textId="77777777" w:rsidR="00353D09" w:rsidRPr="00B54C9F" w:rsidRDefault="00353D09" w:rsidP="00353D09">
      <w:pPr>
        <w:jc w:val="both"/>
        <w:rPr>
          <w:rFonts w:ascii="Arial" w:hAnsi="Arial" w:cs="Arial"/>
          <w:sz w:val="22"/>
          <w:szCs w:val="22"/>
        </w:rPr>
      </w:pPr>
      <w:r>
        <w:rPr>
          <w:rFonts w:ascii="Arial" w:hAnsi="Arial" w:cs="Arial"/>
          <w:sz w:val="22"/>
          <w:szCs w:val="22"/>
        </w:rPr>
        <w:t xml:space="preserve">Aberdeenshire </w:t>
      </w:r>
      <w:r w:rsidRPr="00B54C9F">
        <w:rPr>
          <w:rFonts w:ascii="Arial" w:hAnsi="Arial" w:cs="Arial"/>
          <w:sz w:val="22"/>
          <w:szCs w:val="22"/>
        </w:rPr>
        <w:t>Council has a legal duty to report and record certain specified injuries,</w:t>
      </w:r>
      <w:r>
        <w:rPr>
          <w:rFonts w:ascii="Arial" w:hAnsi="Arial" w:cs="Arial"/>
          <w:sz w:val="22"/>
          <w:szCs w:val="22"/>
        </w:rPr>
        <w:t xml:space="preserve"> </w:t>
      </w:r>
      <w:r w:rsidRPr="00B54C9F">
        <w:rPr>
          <w:rFonts w:ascii="Arial" w:hAnsi="Arial" w:cs="Arial"/>
          <w:sz w:val="22"/>
          <w:szCs w:val="22"/>
        </w:rPr>
        <w:t xml:space="preserve">diseases and dangerous occurrences to the Health and Safety Executive (HSE). </w:t>
      </w:r>
      <w:r>
        <w:rPr>
          <w:rFonts w:ascii="Arial" w:hAnsi="Arial" w:cs="Arial"/>
          <w:sz w:val="22"/>
          <w:szCs w:val="22"/>
        </w:rPr>
        <w:t xml:space="preserve"> </w:t>
      </w:r>
      <w:r w:rsidRPr="00B54C9F">
        <w:rPr>
          <w:rFonts w:ascii="Arial" w:hAnsi="Arial" w:cs="Arial"/>
          <w:sz w:val="22"/>
          <w:szCs w:val="22"/>
        </w:rPr>
        <w:t xml:space="preserve">The Council is also required to record any significant minor injury, near miss and violent incidents. </w:t>
      </w:r>
    </w:p>
    <w:p w14:paraId="3910E816" w14:textId="77777777" w:rsidR="00353D09" w:rsidRDefault="00353D09" w:rsidP="00353D09">
      <w:pPr>
        <w:jc w:val="both"/>
        <w:rPr>
          <w:rFonts w:ascii="Arial" w:hAnsi="Arial" w:cs="Arial"/>
          <w:b/>
          <w:bCs/>
          <w:sz w:val="22"/>
          <w:szCs w:val="22"/>
        </w:rPr>
      </w:pPr>
    </w:p>
    <w:p w14:paraId="58A45FE5" w14:textId="77777777" w:rsidR="00353D09" w:rsidRDefault="00353D09" w:rsidP="00353D09">
      <w:pPr>
        <w:jc w:val="both"/>
        <w:rPr>
          <w:rFonts w:ascii="Arial" w:hAnsi="Arial" w:cs="Arial"/>
          <w:b/>
          <w:bCs/>
          <w:sz w:val="22"/>
          <w:szCs w:val="22"/>
        </w:rPr>
      </w:pPr>
    </w:p>
    <w:p w14:paraId="34FFAE1B" w14:textId="77777777" w:rsidR="00353D09" w:rsidRDefault="00353D09" w:rsidP="00353D09">
      <w:pPr>
        <w:jc w:val="both"/>
        <w:rPr>
          <w:rFonts w:ascii="Arial" w:hAnsi="Arial" w:cs="Arial"/>
          <w:b/>
          <w:bCs/>
          <w:sz w:val="22"/>
          <w:szCs w:val="22"/>
        </w:rPr>
      </w:pPr>
      <w:r w:rsidRPr="0013238B">
        <w:rPr>
          <w:rFonts w:ascii="Arial" w:hAnsi="Arial" w:cs="Arial"/>
          <w:b/>
          <w:bCs/>
          <w:sz w:val="22"/>
          <w:szCs w:val="22"/>
        </w:rPr>
        <w:t xml:space="preserve">EMPLOYEES </w:t>
      </w:r>
    </w:p>
    <w:p w14:paraId="4FC71A73" w14:textId="77777777" w:rsidR="00353D09" w:rsidRPr="00B54C9F" w:rsidRDefault="00353D09" w:rsidP="00353D09">
      <w:pPr>
        <w:jc w:val="both"/>
        <w:rPr>
          <w:rFonts w:ascii="Arial" w:hAnsi="Arial" w:cs="Arial"/>
          <w:sz w:val="22"/>
          <w:szCs w:val="22"/>
        </w:rPr>
      </w:pPr>
      <w:r w:rsidRPr="00B54C9F">
        <w:rPr>
          <w:rFonts w:ascii="Arial" w:hAnsi="Arial" w:cs="Arial"/>
          <w:sz w:val="22"/>
          <w:szCs w:val="22"/>
        </w:rPr>
        <w:t xml:space="preserve">Injuries to employees resulting from an accident arising out of or in connection with work which result in a fatality, a specified injury (listed below), or an incapacity to undertake their normal duties for more than 7 days are reportable to the HSE. </w:t>
      </w:r>
      <w:r>
        <w:rPr>
          <w:rFonts w:ascii="Arial" w:hAnsi="Arial" w:cs="Arial"/>
          <w:sz w:val="22"/>
          <w:szCs w:val="22"/>
        </w:rPr>
        <w:t xml:space="preserve"> </w:t>
      </w:r>
      <w:r w:rsidRPr="00B54C9F">
        <w:rPr>
          <w:rFonts w:ascii="Arial" w:hAnsi="Arial" w:cs="Arial"/>
          <w:sz w:val="22"/>
          <w:szCs w:val="22"/>
        </w:rPr>
        <w:t xml:space="preserve">Where any person at work dies, or suffers a </w:t>
      </w:r>
      <w:r>
        <w:rPr>
          <w:rFonts w:ascii="Arial" w:hAnsi="Arial" w:cs="Arial"/>
          <w:sz w:val="22"/>
          <w:szCs w:val="22"/>
        </w:rPr>
        <w:t>life changing</w:t>
      </w:r>
      <w:r w:rsidRPr="00B54C9F">
        <w:rPr>
          <w:rFonts w:ascii="Arial" w:hAnsi="Arial" w:cs="Arial"/>
          <w:sz w:val="22"/>
          <w:szCs w:val="22"/>
        </w:rPr>
        <w:t xml:space="preserve"> injury, this must be reported to the HSE and the Council’s Health, Safety and Wellbeing Team by the quickest p</w:t>
      </w:r>
      <w:r>
        <w:rPr>
          <w:rFonts w:ascii="Arial" w:hAnsi="Arial" w:cs="Arial"/>
          <w:sz w:val="22"/>
          <w:szCs w:val="22"/>
        </w:rPr>
        <w:t>ossible</w:t>
      </w:r>
      <w:r w:rsidRPr="00B54C9F">
        <w:rPr>
          <w:rFonts w:ascii="Arial" w:hAnsi="Arial" w:cs="Arial"/>
          <w:sz w:val="22"/>
          <w:szCs w:val="22"/>
        </w:rPr>
        <w:t xml:space="preserve"> means, this would usually be by phone. </w:t>
      </w:r>
    </w:p>
    <w:p w14:paraId="244E830C" w14:textId="77777777" w:rsidR="00353D09" w:rsidRDefault="00353D09" w:rsidP="00353D09">
      <w:pPr>
        <w:jc w:val="both"/>
        <w:rPr>
          <w:rFonts w:ascii="Arial" w:hAnsi="Arial" w:cs="Arial"/>
          <w:sz w:val="22"/>
          <w:szCs w:val="22"/>
        </w:rPr>
      </w:pPr>
    </w:p>
    <w:p w14:paraId="730631F5" w14:textId="77777777" w:rsidR="00353D09" w:rsidRDefault="00353D09" w:rsidP="00353D09">
      <w:pPr>
        <w:jc w:val="both"/>
        <w:rPr>
          <w:rFonts w:ascii="Arial" w:hAnsi="Arial" w:cs="Arial"/>
          <w:sz w:val="22"/>
          <w:szCs w:val="22"/>
        </w:rPr>
      </w:pPr>
    </w:p>
    <w:p w14:paraId="4FB77299" w14:textId="77777777" w:rsidR="00353D09" w:rsidRPr="0013238B" w:rsidRDefault="00353D09" w:rsidP="00353D09">
      <w:pPr>
        <w:jc w:val="both"/>
        <w:rPr>
          <w:rFonts w:ascii="Arial" w:hAnsi="Arial" w:cs="Arial"/>
          <w:b/>
          <w:bCs/>
          <w:sz w:val="22"/>
          <w:szCs w:val="22"/>
        </w:rPr>
      </w:pPr>
      <w:r w:rsidRPr="0013238B">
        <w:rPr>
          <w:rFonts w:ascii="Arial" w:hAnsi="Arial" w:cs="Arial"/>
          <w:b/>
          <w:bCs/>
          <w:sz w:val="22"/>
          <w:szCs w:val="22"/>
        </w:rPr>
        <w:t xml:space="preserve">THIRD PARTIES </w:t>
      </w:r>
    </w:p>
    <w:p w14:paraId="4BB43551" w14:textId="77777777" w:rsidR="00353D09" w:rsidRPr="00B54C9F" w:rsidRDefault="00353D09" w:rsidP="00353D09">
      <w:pPr>
        <w:jc w:val="both"/>
        <w:rPr>
          <w:rFonts w:ascii="Arial" w:hAnsi="Arial" w:cs="Arial"/>
          <w:sz w:val="22"/>
          <w:szCs w:val="22"/>
        </w:rPr>
      </w:pPr>
      <w:r w:rsidRPr="00B54C9F">
        <w:rPr>
          <w:rFonts w:ascii="Arial" w:hAnsi="Arial" w:cs="Arial"/>
          <w:sz w:val="22"/>
          <w:szCs w:val="22"/>
        </w:rPr>
        <w:t xml:space="preserve">A third party being taken directly from the scene, </w:t>
      </w:r>
      <w:proofErr w:type="gramStart"/>
      <w:r w:rsidRPr="00B54C9F">
        <w:rPr>
          <w:rFonts w:ascii="Arial" w:hAnsi="Arial" w:cs="Arial"/>
          <w:sz w:val="22"/>
          <w:szCs w:val="22"/>
        </w:rPr>
        <w:t>as a result of</w:t>
      </w:r>
      <w:proofErr w:type="gramEnd"/>
      <w:r w:rsidRPr="00B54C9F">
        <w:rPr>
          <w:rFonts w:ascii="Arial" w:hAnsi="Arial" w:cs="Arial"/>
          <w:sz w:val="22"/>
          <w:szCs w:val="22"/>
        </w:rPr>
        <w:t xml:space="preserve"> any work-related injury to hospital (or similar</w:t>
      </w:r>
      <w:r>
        <w:rPr>
          <w:rFonts w:ascii="Arial" w:hAnsi="Arial" w:cs="Arial"/>
          <w:sz w:val="22"/>
          <w:szCs w:val="22"/>
        </w:rPr>
        <w:t xml:space="preserve"> place for</w:t>
      </w:r>
      <w:r w:rsidRPr="00B54C9F">
        <w:rPr>
          <w:rFonts w:ascii="Arial" w:hAnsi="Arial" w:cs="Arial"/>
          <w:sz w:val="22"/>
          <w:szCs w:val="22"/>
        </w:rPr>
        <w:t xml:space="preserve"> treatment) is reportable to the HSE. </w:t>
      </w:r>
      <w:r>
        <w:rPr>
          <w:rFonts w:ascii="Arial" w:hAnsi="Arial" w:cs="Arial"/>
          <w:sz w:val="22"/>
          <w:szCs w:val="22"/>
        </w:rPr>
        <w:t xml:space="preserve"> </w:t>
      </w:r>
      <w:r w:rsidRPr="00B54C9F">
        <w:rPr>
          <w:rFonts w:ascii="Arial" w:hAnsi="Arial" w:cs="Arial"/>
          <w:sz w:val="22"/>
          <w:szCs w:val="22"/>
        </w:rPr>
        <w:t xml:space="preserve">The term ‘third party’ would include but is not limited to: </w:t>
      </w:r>
    </w:p>
    <w:p w14:paraId="5B6E472E" w14:textId="77777777" w:rsidR="00353D09" w:rsidRPr="00B54C9F" w:rsidRDefault="00353D09" w:rsidP="00353D09">
      <w:pPr>
        <w:jc w:val="both"/>
        <w:rPr>
          <w:rFonts w:ascii="Arial" w:hAnsi="Arial" w:cs="Arial"/>
          <w:sz w:val="22"/>
          <w:szCs w:val="22"/>
        </w:rPr>
      </w:pPr>
    </w:p>
    <w:p w14:paraId="30AD98FD" w14:textId="77777777" w:rsidR="00353D09" w:rsidRPr="00AE1B92" w:rsidRDefault="00353D09" w:rsidP="00353D09">
      <w:pPr>
        <w:pStyle w:val="ListParagraph"/>
        <w:numPr>
          <w:ilvl w:val="0"/>
          <w:numId w:val="7"/>
        </w:numPr>
        <w:jc w:val="both"/>
        <w:rPr>
          <w:rFonts w:ascii="Arial" w:hAnsi="Arial" w:cs="Arial"/>
          <w:sz w:val="22"/>
          <w:szCs w:val="22"/>
        </w:rPr>
      </w:pPr>
      <w:r w:rsidRPr="00AE1B92">
        <w:rPr>
          <w:rFonts w:ascii="Arial" w:hAnsi="Arial" w:cs="Arial"/>
          <w:sz w:val="22"/>
          <w:szCs w:val="22"/>
        </w:rPr>
        <w:t xml:space="preserve">Residents in care homes </w:t>
      </w:r>
    </w:p>
    <w:p w14:paraId="0ED2DD42" w14:textId="77777777" w:rsidR="00353D09" w:rsidRPr="00AE1B92" w:rsidRDefault="00353D09" w:rsidP="00353D09">
      <w:pPr>
        <w:pStyle w:val="ListParagraph"/>
        <w:numPr>
          <w:ilvl w:val="0"/>
          <w:numId w:val="7"/>
        </w:numPr>
        <w:jc w:val="both"/>
        <w:rPr>
          <w:rFonts w:ascii="Arial" w:hAnsi="Arial" w:cs="Arial"/>
          <w:sz w:val="22"/>
          <w:szCs w:val="22"/>
        </w:rPr>
      </w:pPr>
      <w:r w:rsidRPr="00AE1B92">
        <w:rPr>
          <w:rFonts w:ascii="Arial" w:hAnsi="Arial" w:cs="Arial"/>
          <w:sz w:val="22"/>
          <w:szCs w:val="22"/>
        </w:rPr>
        <w:t xml:space="preserve">All ‘Service Users’ </w:t>
      </w:r>
    </w:p>
    <w:p w14:paraId="4A7EDB0F" w14:textId="77777777" w:rsidR="00353D09" w:rsidRPr="00AE1B92" w:rsidRDefault="00353D09" w:rsidP="00353D09">
      <w:pPr>
        <w:pStyle w:val="ListParagraph"/>
        <w:numPr>
          <w:ilvl w:val="0"/>
          <w:numId w:val="7"/>
        </w:numPr>
        <w:jc w:val="both"/>
        <w:rPr>
          <w:rFonts w:ascii="Arial" w:hAnsi="Arial" w:cs="Arial"/>
          <w:sz w:val="22"/>
          <w:szCs w:val="22"/>
        </w:rPr>
      </w:pPr>
      <w:r w:rsidRPr="00AE1B92">
        <w:rPr>
          <w:rFonts w:ascii="Arial" w:hAnsi="Arial" w:cs="Arial"/>
          <w:sz w:val="22"/>
          <w:szCs w:val="22"/>
        </w:rPr>
        <w:t xml:space="preserve">Visitors to any council buildings or premises </w:t>
      </w:r>
    </w:p>
    <w:p w14:paraId="7FA69D1F" w14:textId="77777777" w:rsidR="00353D09" w:rsidRPr="00AE1B92" w:rsidRDefault="00353D09" w:rsidP="00353D09">
      <w:pPr>
        <w:pStyle w:val="ListParagraph"/>
        <w:numPr>
          <w:ilvl w:val="0"/>
          <w:numId w:val="7"/>
        </w:numPr>
        <w:jc w:val="both"/>
        <w:rPr>
          <w:rFonts w:ascii="Arial" w:hAnsi="Arial" w:cs="Arial"/>
          <w:sz w:val="22"/>
          <w:szCs w:val="22"/>
        </w:rPr>
      </w:pPr>
      <w:r w:rsidRPr="00AE1B92">
        <w:rPr>
          <w:rFonts w:ascii="Arial" w:hAnsi="Arial" w:cs="Arial"/>
          <w:sz w:val="22"/>
          <w:szCs w:val="22"/>
        </w:rPr>
        <w:t>Any members of the public, including pupils at school, who may be affected by any council work activity</w:t>
      </w:r>
    </w:p>
    <w:p w14:paraId="35E6A3D3" w14:textId="77777777" w:rsidR="00353D09" w:rsidRDefault="00353D09" w:rsidP="00353D09">
      <w:pPr>
        <w:jc w:val="both"/>
        <w:rPr>
          <w:rFonts w:ascii="Arial" w:hAnsi="Arial" w:cs="Arial"/>
          <w:sz w:val="22"/>
          <w:szCs w:val="22"/>
        </w:rPr>
      </w:pPr>
    </w:p>
    <w:p w14:paraId="6C27AF57" w14:textId="77777777" w:rsidR="00353D09" w:rsidRPr="00B54C9F" w:rsidRDefault="00353D09" w:rsidP="00353D09">
      <w:pPr>
        <w:jc w:val="both"/>
        <w:rPr>
          <w:rFonts w:ascii="Arial" w:hAnsi="Arial" w:cs="Arial"/>
          <w:sz w:val="22"/>
          <w:szCs w:val="22"/>
        </w:rPr>
      </w:pPr>
    </w:p>
    <w:p w14:paraId="497E86B4" w14:textId="77777777" w:rsidR="00353D09" w:rsidRPr="0013238B" w:rsidRDefault="00353D09" w:rsidP="00353D09">
      <w:pPr>
        <w:jc w:val="both"/>
        <w:rPr>
          <w:rFonts w:ascii="Arial" w:hAnsi="Arial" w:cs="Arial"/>
          <w:b/>
          <w:bCs/>
          <w:sz w:val="22"/>
          <w:szCs w:val="22"/>
          <w:u w:val="single"/>
        </w:rPr>
      </w:pPr>
      <w:r w:rsidRPr="0013238B">
        <w:rPr>
          <w:rFonts w:ascii="Arial" w:hAnsi="Arial" w:cs="Arial"/>
          <w:b/>
          <w:bCs/>
          <w:sz w:val="22"/>
          <w:szCs w:val="22"/>
          <w:u w:val="single"/>
        </w:rPr>
        <w:t xml:space="preserve">INJURIES AND INCIDENTS THAT ARE REPORTABLE TO HSE </w:t>
      </w:r>
    </w:p>
    <w:p w14:paraId="16028906" w14:textId="77777777" w:rsidR="00353D09" w:rsidRDefault="00353D09" w:rsidP="00353D09">
      <w:pPr>
        <w:jc w:val="both"/>
        <w:rPr>
          <w:rFonts w:ascii="Arial" w:hAnsi="Arial" w:cs="Arial"/>
          <w:b/>
          <w:bCs/>
          <w:sz w:val="22"/>
          <w:szCs w:val="22"/>
        </w:rPr>
      </w:pPr>
    </w:p>
    <w:p w14:paraId="7A4F78A7" w14:textId="77777777" w:rsidR="00353D09" w:rsidRPr="0013238B" w:rsidRDefault="00353D09" w:rsidP="00353D09">
      <w:pPr>
        <w:jc w:val="both"/>
        <w:rPr>
          <w:rFonts w:ascii="Arial" w:hAnsi="Arial" w:cs="Arial"/>
          <w:b/>
          <w:bCs/>
          <w:sz w:val="22"/>
          <w:szCs w:val="22"/>
        </w:rPr>
      </w:pPr>
    </w:p>
    <w:p w14:paraId="55D497D3" w14:textId="77777777" w:rsidR="00353D09" w:rsidRPr="0013238B" w:rsidRDefault="00353D09" w:rsidP="00353D09">
      <w:pPr>
        <w:jc w:val="both"/>
        <w:rPr>
          <w:rFonts w:ascii="Arial" w:hAnsi="Arial" w:cs="Arial"/>
          <w:b/>
          <w:bCs/>
          <w:sz w:val="22"/>
          <w:szCs w:val="22"/>
        </w:rPr>
      </w:pPr>
      <w:r w:rsidRPr="0013238B">
        <w:rPr>
          <w:rFonts w:ascii="Arial" w:hAnsi="Arial" w:cs="Arial"/>
          <w:b/>
          <w:bCs/>
          <w:sz w:val="22"/>
          <w:szCs w:val="22"/>
        </w:rPr>
        <w:t xml:space="preserve">SPECIFIED INJURIES TO WORKERS </w:t>
      </w:r>
    </w:p>
    <w:p w14:paraId="57D16EEA" w14:textId="77777777" w:rsidR="00353D09" w:rsidRPr="0013238B" w:rsidRDefault="00353D09" w:rsidP="00353D09">
      <w:pPr>
        <w:jc w:val="both"/>
        <w:rPr>
          <w:rFonts w:ascii="Arial" w:hAnsi="Arial" w:cs="Arial"/>
          <w:b/>
          <w:bCs/>
          <w:sz w:val="22"/>
          <w:szCs w:val="22"/>
        </w:rPr>
      </w:pPr>
    </w:p>
    <w:p w14:paraId="1898EB1D" w14:textId="77777777" w:rsidR="00353D09" w:rsidRDefault="00353D09" w:rsidP="00353D09">
      <w:pPr>
        <w:jc w:val="both"/>
        <w:rPr>
          <w:rFonts w:ascii="Arial" w:hAnsi="Arial" w:cs="Arial"/>
          <w:sz w:val="22"/>
          <w:szCs w:val="22"/>
        </w:rPr>
      </w:pPr>
      <w:r w:rsidRPr="00B54C9F">
        <w:rPr>
          <w:rFonts w:ascii="Arial" w:hAnsi="Arial" w:cs="Arial"/>
          <w:sz w:val="22"/>
          <w:szCs w:val="22"/>
        </w:rPr>
        <w:t xml:space="preserve">The list of ‘specified injuries’ in </w:t>
      </w:r>
      <w:hyperlink r:id="rId8" w:history="1">
        <w:r w:rsidRPr="00143478">
          <w:rPr>
            <w:rStyle w:val="Hyperlink"/>
            <w:rFonts w:ascii="Arial" w:hAnsi="Arial" w:cs="Arial"/>
            <w:sz w:val="22"/>
            <w:szCs w:val="22"/>
          </w:rPr>
          <w:t>RIDDOR 2013</w:t>
        </w:r>
      </w:hyperlink>
      <w:r w:rsidRPr="00B54C9F">
        <w:rPr>
          <w:rFonts w:ascii="Arial" w:hAnsi="Arial" w:cs="Arial"/>
          <w:sz w:val="22"/>
          <w:szCs w:val="22"/>
        </w:rPr>
        <w:t xml:space="preserve"> includes:</w:t>
      </w:r>
    </w:p>
    <w:p w14:paraId="3D8084C9" w14:textId="77777777" w:rsidR="00353D09" w:rsidRPr="00B54C9F" w:rsidRDefault="00353D09" w:rsidP="00353D09">
      <w:pPr>
        <w:jc w:val="both"/>
        <w:rPr>
          <w:rFonts w:ascii="Arial" w:hAnsi="Arial" w:cs="Arial"/>
          <w:sz w:val="22"/>
          <w:szCs w:val="22"/>
        </w:rPr>
      </w:pPr>
    </w:p>
    <w:p w14:paraId="0672F747" w14:textId="7574B642" w:rsidR="00353D09" w:rsidRPr="00AE1B92" w:rsidRDefault="00353D09" w:rsidP="00353D09">
      <w:pPr>
        <w:pStyle w:val="ListParagraph"/>
        <w:numPr>
          <w:ilvl w:val="0"/>
          <w:numId w:val="7"/>
        </w:numPr>
        <w:jc w:val="both"/>
        <w:rPr>
          <w:rFonts w:ascii="Arial" w:hAnsi="Arial" w:cs="Arial"/>
          <w:sz w:val="22"/>
          <w:szCs w:val="22"/>
        </w:rPr>
      </w:pPr>
      <w:r w:rsidRPr="00AE1B92">
        <w:rPr>
          <w:rFonts w:ascii="Arial" w:hAnsi="Arial" w:cs="Arial"/>
          <w:sz w:val="22"/>
          <w:szCs w:val="22"/>
        </w:rPr>
        <w:t>Fracture, other than to fingers, thumbs and toes</w:t>
      </w:r>
    </w:p>
    <w:p w14:paraId="0385139F" w14:textId="77777777" w:rsidR="00353D09" w:rsidRPr="00AE1B92" w:rsidRDefault="00353D09" w:rsidP="00353D09">
      <w:pPr>
        <w:pStyle w:val="ListParagraph"/>
        <w:numPr>
          <w:ilvl w:val="0"/>
          <w:numId w:val="7"/>
        </w:numPr>
        <w:jc w:val="both"/>
        <w:rPr>
          <w:rFonts w:ascii="Arial" w:hAnsi="Arial" w:cs="Arial"/>
          <w:sz w:val="22"/>
          <w:szCs w:val="22"/>
        </w:rPr>
      </w:pPr>
      <w:r w:rsidRPr="00AE1B92">
        <w:rPr>
          <w:rFonts w:ascii="Arial" w:hAnsi="Arial" w:cs="Arial"/>
          <w:sz w:val="22"/>
          <w:szCs w:val="22"/>
        </w:rPr>
        <w:t xml:space="preserve">Amputation of an arm, hand, finger, thumb, leg, </w:t>
      </w:r>
      <w:proofErr w:type="gramStart"/>
      <w:r w:rsidRPr="00AE1B92">
        <w:rPr>
          <w:rFonts w:ascii="Arial" w:hAnsi="Arial" w:cs="Arial"/>
          <w:sz w:val="22"/>
          <w:szCs w:val="22"/>
        </w:rPr>
        <w:t>foot</w:t>
      </w:r>
      <w:proofErr w:type="gramEnd"/>
      <w:r w:rsidRPr="00AE1B92">
        <w:rPr>
          <w:rFonts w:ascii="Arial" w:hAnsi="Arial" w:cs="Arial"/>
          <w:sz w:val="22"/>
          <w:szCs w:val="22"/>
        </w:rPr>
        <w:t xml:space="preserve"> or toe </w:t>
      </w:r>
    </w:p>
    <w:p w14:paraId="234E706A" w14:textId="77777777" w:rsidR="00353D09" w:rsidRPr="00AE1B92" w:rsidRDefault="00353D09" w:rsidP="00353D09">
      <w:pPr>
        <w:pStyle w:val="ListParagraph"/>
        <w:numPr>
          <w:ilvl w:val="0"/>
          <w:numId w:val="7"/>
        </w:numPr>
        <w:jc w:val="both"/>
        <w:rPr>
          <w:rFonts w:ascii="Arial" w:hAnsi="Arial" w:cs="Arial"/>
          <w:sz w:val="22"/>
          <w:szCs w:val="22"/>
        </w:rPr>
      </w:pPr>
      <w:r w:rsidRPr="00AE1B92">
        <w:rPr>
          <w:rFonts w:ascii="Arial" w:hAnsi="Arial" w:cs="Arial"/>
          <w:sz w:val="22"/>
          <w:szCs w:val="22"/>
        </w:rPr>
        <w:t xml:space="preserve">Permanent loss of sight or reduction of sight </w:t>
      </w:r>
    </w:p>
    <w:p w14:paraId="133B4816" w14:textId="77777777" w:rsidR="00353D09" w:rsidRPr="00AE1B92" w:rsidRDefault="00353D09" w:rsidP="00353D09">
      <w:pPr>
        <w:pStyle w:val="ListParagraph"/>
        <w:numPr>
          <w:ilvl w:val="0"/>
          <w:numId w:val="7"/>
        </w:numPr>
        <w:jc w:val="both"/>
        <w:rPr>
          <w:rFonts w:ascii="Arial" w:hAnsi="Arial" w:cs="Arial"/>
          <w:sz w:val="22"/>
          <w:szCs w:val="22"/>
        </w:rPr>
      </w:pPr>
      <w:r w:rsidRPr="00AE1B92">
        <w:rPr>
          <w:rFonts w:ascii="Arial" w:hAnsi="Arial" w:cs="Arial"/>
          <w:sz w:val="22"/>
          <w:szCs w:val="22"/>
        </w:rPr>
        <w:t xml:space="preserve">Crush injuries leading to internal organ damage </w:t>
      </w:r>
    </w:p>
    <w:p w14:paraId="64492298" w14:textId="77777777" w:rsidR="00353D09" w:rsidRPr="00AE1B92" w:rsidRDefault="00353D09" w:rsidP="00353D09">
      <w:pPr>
        <w:pStyle w:val="ListParagraph"/>
        <w:numPr>
          <w:ilvl w:val="0"/>
          <w:numId w:val="7"/>
        </w:numPr>
        <w:jc w:val="both"/>
        <w:rPr>
          <w:rFonts w:ascii="Arial" w:hAnsi="Arial" w:cs="Arial"/>
          <w:sz w:val="22"/>
          <w:szCs w:val="22"/>
        </w:rPr>
      </w:pPr>
      <w:r w:rsidRPr="00AE1B92">
        <w:rPr>
          <w:rFonts w:ascii="Arial" w:hAnsi="Arial" w:cs="Arial"/>
          <w:sz w:val="22"/>
          <w:szCs w:val="22"/>
        </w:rPr>
        <w:t xml:space="preserve">Serious burns (covering more than 10% of the body, or damaging the eyes, respiratory    system, or other vital organs) </w:t>
      </w:r>
    </w:p>
    <w:p w14:paraId="64C120AB" w14:textId="77777777" w:rsidR="00353D09" w:rsidRPr="00AE1B92" w:rsidRDefault="00353D09" w:rsidP="00353D09">
      <w:pPr>
        <w:pStyle w:val="ListParagraph"/>
        <w:numPr>
          <w:ilvl w:val="0"/>
          <w:numId w:val="7"/>
        </w:numPr>
        <w:jc w:val="both"/>
        <w:rPr>
          <w:rFonts w:ascii="Arial" w:hAnsi="Arial" w:cs="Arial"/>
          <w:sz w:val="22"/>
          <w:szCs w:val="22"/>
        </w:rPr>
      </w:pPr>
      <w:r w:rsidRPr="00AE1B92">
        <w:rPr>
          <w:rFonts w:ascii="Arial" w:hAnsi="Arial" w:cs="Arial"/>
          <w:sz w:val="22"/>
          <w:szCs w:val="22"/>
        </w:rPr>
        <w:t xml:space="preserve">Scalping’s (separation of skin from the head) which require hospital </w:t>
      </w:r>
      <w:proofErr w:type="gramStart"/>
      <w:r w:rsidRPr="00AE1B92">
        <w:rPr>
          <w:rFonts w:ascii="Arial" w:hAnsi="Arial" w:cs="Arial"/>
          <w:sz w:val="22"/>
          <w:szCs w:val="22"/>
        </w:rPr>
        <w:t>treatment;</w:t>
      </w:r>
      <w:proofErr w:type="gramEnd"/>
      <w:r w:rsidRPr="00AE1B92">
        <w:rPr>
          <w:rFonts w:ascii="Arial" w:hAnsi="Arial" w:cs="Arial"/>
          <w:sz w:val="22"/>
          <w:szCs w:val="22"/>
        </w:rPr>
        <w:t xml:space="preserve"> </w:t>
      </w:r>
    </w:p>
    <w:p w14:paraId="600F3F33" w14:textId="77777777" w:rsidR="00353D09" w:rsidRPr="00AE1B92" w:rsidRDefault="00353D09" w:rsidP="00353D09">
      <w:pPr>
        <w:pStyle w:val="ListParagraph"/>
        <w:numPr>
          <w:ilvl w:val="0"/>
          <w:numId w:val="7"/>
        </w:numPr>
        <w:jc w:val="both"/>
        <w:rPr>
          <w:rFonts w:ascii="Arial" w:hAnsi="Arial" w:cs="Arial"/>
          <w:sz w:val="22"/>
          <w:szCs w:val="22"/>
        </w:rPr>
      </w:pPr>
      <w:r w:rsidRPr="00AE1B92">
        <w:rPr>
          <w:rFonts w:ascii="Arial" w:hAnsi="Arial" w:cs="Arial"/>
          <w:sz w:val="22"/>
          <w:szCs w:val="22"/>
        </w:rPr>
        <w:t>Unconsciousness caused by head injury or asphyxia</w:t>
      </w:r>
    </w:p>
    <w:p w14:paraId="43F863C4" w14:textId="77777777" w:rsidR="00353D09" w:rsidRPr="00AE1B92" w:rsidRDefault="00353D09" w:rsidP="00353D09">
      <w:pPr>
        <w:pStyle w:val="ListParagraph"/>
        <w:numPr>
          <w:ilvl w:val="0"/>
          <w:numId w:val="7"/>
        </w:numPr>
        <w:jc w:val="both"/>
        <w:rPr>
          <w:rFonts w:ascii="Arial" w:hAnsi="Arial" w:cs="Arial"/>
          <w:sz w:val="22"/>
          <w:szCs w:val="22"/>
        </w:rPr>
      </w:pPr>
      <w:r w:rsidRPr="00AE1B92">
        <w:rPr>
          <w:rFonts w:ascii="Arial" w:hAnsi="Arial" w:cs="Arial"/>
          <w:sz w:val="22"/>
          <w:szCs w:val="22"/>
        </w:rPr>
        <w:t xml:space="preserve">Any other injury arising from working in an enclosed space, which leads to hypothermia, heat-induced illness or requires resuscitation or admittance to hospital for more than 24 hours </w:t>
      </w:r>
    </w:p>
    <w:p w14:paraId="42EC68A4" w14:textId="77777777" w:rsidR="00025713" w:rsidRDefault="00025713" w:rsidP="00A11AC1">
      <w:pPr>
        <w:rPr>
          <w:rFonts w:ascii="Arial" w:hAnsi="Arial" w:cs="Arial"/>
          <w:color w:val="404040"/>
        </w:rPr>
      </w:pPr>
    </w:p>
    <w:p w14:paraId="3199F4FF" w14:textId="77777777" w:rsidR="00537179" w:rsidRPr="00AE1B92" w:rsidRDefault="00537179" w:rsidP="00537179">
      <w:pPr>
        <w:rPr>
          <w:rFonts w:ascii="Arial" w:hAnsi="Arial" w:cs="Arial"/>
          <w:sz w:val="22"/>
          <w:szCs w:val="22"/>
        </w:rPr>
      </w:pPr>
      <w:r w:rsidRPr="00AE1B92">
        <w:rPr>
          <w:rFonts w:ascii="Arial" w:hAnsi="Arial" w:cs="Arial"/>
          <w:sz w:val="22"/>
          <w:szCs w:val="22"/>
        </w:rPr>
        <w:lastRenderedPageBreak/>
        <w:t xml:space="preserve">An example would include an employee suffering a specified injury whilst carrying out their normal duties. </w:t>
      </w:r>
    </w:p>
    <w:p w14:paraId="7A58B2C0" w14:textId="77777777" w:rsidR="00537179" w:rsidRDefault="00537179" w:rsidP="00537179">
      <w:pPr>
        <w:rPr>
          <w:rFonts w:ascii="Arial" w:hAnsi="Arial" w:cs="Arial"/>
          <w:sz w:val="22"/>
          <w:szCs w:val="22"/>
        </w:rPr>
      </w:pPr>
    </w:p>
    <w:p w14:paraId="37CE60F8" w14:textId="77777777" w:rsidR="00537179" w:rsidRPr="00B54C9F" w:rsidRDefault="00537179" w:rsidP="00537179">
      <w:pPr>
        <w:rPr>
          <w:rFonts w:ascii="Arial" w:hAnsi="Arial" w:cs="Arial"/>
          <w:sz w:val="22"/>
          <w:szCs w:val="22"/>
        </w:rPr>
      </w:pPr>
    </w:p>
    <w:p w14:paraId="036ACF42" w14:textId="77777777" w:rsidR="00537179" w:rsidRPr="0013238B" w:rsidRDefault="00537179" w:rsidP="00537179">
      <w:pPr>
        <w:jc w:val="both"/>
        <w:rPr>
          <w:rFonts w:ascii="Arial" w:hAnsi="Arial" w:cs="Arial"/>
          <w:b/>
          <w:bCs/>
          <w:sz w:val="22"/>
          <w:szCs w:val="22"/>
        </w:rPr>
      </w:pPr>
      <w:r w:rsidRPr="0013238B">
        <w:rPr>
          <w:rFonts w:ascii="Arial" w:hAnsi="Arial" w:cs="Arial"/>
          <w:b/>
          <w:bCs/>
          <w:sz w:val="22"/>
          <w:szCs w:val="22"/>
        </w:rPr>
        <w:t xml:space="preserve">OVER 7 DAY INJURIES </w:t>
      </w:r>
    </w:p>
    <w:p w14:paraId="339DBD31" w14:textId="77777777" w:rsidR="00537179" w:rsidRDefault="00537179" w:rsidP="00537179">
      <w:pPr>
        <w:jc w:val="both"/>
        <w:rPr>
          <w:rFonts w:ascii="Arial" w:hAnsi="Arial" w:cs="Arial"/>
          <w:sz w:val="22"/>
          <w:szCs w:val="22"/>
        </w:rPr>
      </w:pPr>
      <w:r w:rsidRPr="00B54C9F">
        <w:rPr>
          <w:rFonts w:ascii="Arial" w:hAnsi="Arial" w:cs="Arial"/>
          <w:sz w:val="22"/>
          <w:szCs w:val="22"/>
        </w:rPr>
        <w:t>An over-7-day injury is one which has not been reported as a ‘</w:t>
      </w:r>
      <w:r>
        <w:rPr>
          <w:rFonts w:ascii="Arial" w:hAnsi="Arial" w:cs="Arial"/>
          <w:sz w:val="22"/>
          <w:szCs w:val="22"/>
        </w:rPr>
        <w:t>specified</w:t>
      </w:r>
      <w:r w:rsidRPr="00B54C9F">
        <w:rPr>
          <w:rFonts w:ascii="Arial" w:hAnsi="Arial" w:cs="Arial"/>
          <w:sz w:val="22"/>
          <w:szCs w:val="22"/>
        </w:rPr>
        <w:t xml:space="preserve"> injury’ but results in the injured person being away from work</w:t>
      </w:r>
      <w:r>
        <w:rPr>
          <w:rFonts w:ascii="Arial" w:hAnsi="Arial" w:cs="Arial"/>
          <w:sz w:val="22"/>
          <w:szCs w:val="22"/>
        </w:rPr>
        <w:t xml:space="preserve"> (</w:t>
      </w:r>
      <w:r w:rsidRPr="00B54C9F">
        <w:rPr>
          <w:rFonts w:ascii="Arial" w:hAnsi="Arial" w:cs="Arial"/>
          <w:sz w:val="22"/>
          <w:szCs w:val="22"/>
        </w:rPr>
        <w:t xml:space="preserve">or unable to undertake their full range of normal duties for more than seven days, not counting the day of the accident, but including any days which they would not have normally been working </w:t>
      </w:r>
      <w:proofErr w:type="gramStart"/>
      <w:r>
        <w:rPr>
          <w:rFonts w:ascii="Arial" w:hAnsi="Arial" w:cs="Arial"/>
          <w:sz w:val="22"/>
          <w:szCs w:val="22"/>
        </w:rPr>
        <w:t>i</w:t>
      </w:r>
      <w:r w:rsidRPr="00B54C9F">
        <w:rPr>
          <w:rFonts w:ascii="Arial" w:hAnsi="Arial" w:cs="Arial"/>
          <w:sz w:val="22"/>
          <w:szCs w:val="22"/>
        </w:rPr>
        <w:t>.e.</w:t>
      </w:r>
      <w:proofErr w:type="gramEnd"/>
      <w:r w:rsidRPr="00B54C9F">
        <w:rPr>
          <w:rFonts w:ascii="Arial" w:hAnsi="Arial" w:cs="Arial"/>
          <w:sz w:val="22"/>
          <w:szCs w:val="22"/>
        </w:rPr>
        <w:t xml:space="preserve"> weekends, rest days or holidays</w:t>
      </w:r>
      <w:r>
        <w:rPr>
          <w:rFonts w:ascii="Arial" w:hAnsi="Arial" w:cs="Arial"/>
          <w:sz w:val="22"/>
          <w:szCs w:val="22"/>
        </w:rPr>
        <w:t xml:space="preserve"> </w:t>
      </w:r>
      <w:r w:rsidRPr="00B54C9F">
        <w:rPr>
          <w:rFonts w:ascii="Arial" w:hAnsi="Arial" w:cs="Arial"/>
          <w:sz w:val="22"/>
          <w:szCs w:val="22"/>
        </w:rPr>
        <w:t xml:space="preserve">must be included). </w:t>
      </w:r>
      <w:r>
        <w:rPr>
          <w:rFonts w:ascii="Arial" w:hAnsi="Arial" w:cs="Arial"/>
          <w:sz w:val="22"/>
          <w:szCs w:val="22"/>
        </w:rPr>
        <w:t xml:space="preserve"> </w:t>
      </w:r>
      <w:r w:rsidRPr="00B54C9F">
        <w:rPr>
          <w:rFonts w:ascii="Arial" w:hAnsi="Arial" w:cs="Arial"/>
          <w:sz w:val="22"/>
          <w:szCs w:val="22"/>
        </w:rPr>
        <w:t>An example would include an employee suffering a minor</w:t>
      </w:r>
      <w:r>
        <w:rPr>
          <w:rFonts w:ascii="Arial" w:hAnsi="Arial" w:cs="Arial"/>
          <w:sz w:val="22"/>
          <w:szCs w:val="22"/>
        </w:rPr>
        <w:t>, work-related,</w:t>
      </w:r>
      <w:r w:rsidRPr="00B54C9F">
        <w:rPr>
          <w:rFonts w:ascii="Arial" w:hAnsi="Arial" w:cs="Arial"/>
          <w:sz w:val="22"/>
          <w:szCs w:val="22"/>
        </w:rPr>
        <w:t xml:space="preserve"> injury but is off work due to the injury for 10 days.</w:t>
      </w:r>
    </w:p>
    <w:p w14:paraId="456FCCB4" w14:textId="77777777" w:rsidR="00537179" w:rsidRDefault="00537179" w:rsidP="00537179">
      <w:pPr>
        <w:jc w:val="both"/>
        <w:rPr>
          <w:rFonts w:ascii="Arial" w:hAnsi="Arial" w:cs="Arial"/>
          <w:sz w:val="22"/>
          <w:szCs w:val="22"/>
        </w:rPr>
      </w:pPr>
    </w:p>
    <w:p w14:paraId="6D0CEF4D" w14:textId="77777777" w:rsidR="00537179" w:rsidRPr="00B54C9F" w:rsidRDefault="00537179" w:rsidP="00537179">
      <w:pPr>
        <w:jc w:val="both"/>
        <w:rPr>
          <w:rFonts w:ascii="Arial" w:hAnsi="Arial" w:cs="Arial"/>
          <w:sz w:val="22"/>
          <w:szCs w:val="22"/>
        </w:rPr>
      </w:pPr>
    </w:p>
    <w:p w14:paraId="24455BFA" w14:textId="77777777" w:rsidR="00537179" w:rsidRPr="0013238B" w:rsidRDefault="00537179" w:rsidP="00537179">
      <w:pPr>
        <w:jc w:val="both"/>
        <w:rPr>
          <w:rFonts w:ascii="Arial" w:hAnsi="Arial" w:cs="Arial"/>
          <w:b/>
          <w:bCs/>
          <w:sz w:val="22"/>
          <w:szCs w:val="22"/>
        </w:rPr>
      </w:pPr>
      <w:r w:rsidRPr="0013238B">
        <w:rPr>
          <w:rFonts w:ascii="Arial" w:hAnsi="Arial" w:cs="Arial"/>
          <w:b/>
          <w:bCs/>
          <w:sz w:val="22"/>
          <w:szCs w:val="22"/>
        </w:rPr>
        <w:t>OCCUPATIONAL DISEASE</w:t>
      </w:r>
    </w:p>
    <w:p w14:paraId="13E65B2B" w14:textId="77777777" w:rsidR="00537179" w:rsidRDefault="00537179" w:rsidP="00537179">
      <w:pPr>
        <w:jc w:val="both"/>
        <w:rPr>
          <w:rFonts w:ascii="Arial" w:hAnsi="Arial" w:cs="Arial"/>
          <w:sz w:val="22"/>
          <w:szCs w:val="22"/>
        </w:rPr>
      </w:pPr>
      <w:r w:rsidRPr="00B54C9F">
        <w:rPr>
          <w:rFonts w:ascii="Arial" w:hAnsi="Arial" w:cs="Arial"/>
          <w:sz w:val="22"/>
          <w:szCs w:val="22"/>
        </w:rPr>
        <w:t>This is a work-related disease which is reportable to the HSE under RIDDOR.</w:t>
      </w:r>
      <w:r>
        <w:rPr>
          <w:rFonts w:ascii="Arial" w:hAnsi="Arial" w:cs="Arial"/>
          <w:sz w:val="22"/>
          <w:szCs w:val="22"/>
        </w:rPr>
        <w:t xml:space="preserve"> </w:t>
      </w:r>
      <w:r w:rsidRPr="00B54C9F">
        <w:rPr>
          <w:rFonts w:ascii="Arial" w:hAnsi="Arial" w:cs="Arial"/>
          <w:sz w:val="22"/>
          <w:szCs w:val="22"/>
        </w:rPr>
        <w:t xml:space="preserve"> The HSE must be notified as soon as the employer has received a formal written diagnosis from a Doctor confirming the employee has one of the identified </w:t>
      </w:r>
      <w:hyperlink r:id="rId9" w:history="1">
        <w:r w:rsidRPr="008B095A">
          <w:rPr>
            <w:rStyle w:val="Hyperlink"/>
            <w:rFonts w:ascii="Arial" w:hAnsi="Arial" w:cs="Arial"/>
            <w:sz w:val="22"/>
            <w:szCs w:val="22"/>
          </w:rPr>
          <w:t>occupational diseases</w:t>
        </w:r>
      </w:hyperlink>
      <w:r w:rsidRPr="00B54C9F">
        <w:rPr>
          <w:rFonts w:ascii="Arial" w:hAnsi="Arial" w:cs="Arial"/>
          <w:sz w:val="22"/>
          <w:szCs w:val="22"/>
        </w:rPr>
        <w:t xml:space="preserve">, </w:t>
      </w:r>
      <w:r w:rsidRPr="00E13F0C">
        <w:rPr>
          <w:rFonts w:ascii="Arial" w:hAnsi="Arial" w:cs="Arial"/>
          <w:b/>
          <w:bCs/>
          <w:sz w:val="22"/>
          <w:szCs w:val="22"/>
          <w:u w:val="single"/>
        </w:rPr>
        <w:t>and</w:t>
      </w:r>
      <w:r w:rsidRPr="00B54C9F">
        <w:rPr>
          <w:rFonts w:ascii="Arial" w:hAnsi="Arial" w:cs="Arial"/>
          <w:sz w:val="22"/>
          <w:szCs w:val="22"/>
        </w:rPr>
        <w:t xml:space="preserve"> there is reason to believe that the disease is likely to have been caused in relation to their work activities. </w:t>
      </w:r>
    </w:p>
    <w:p w14:paraId="07442FD4" w14:textId="77777777" w:rsidR="00537179" w:rsidRDefault="00537179" w:rsidP="00537179">
      <w:pPr>
        <w:jc w:val="both"/>
        <w:rPr>
          <w:rFonts w:ascii="Arial" w:hAnsi="Arial" w:cs="Arial"/>
          <w:sz w:val="22"/>
          <w:szCs w:val="22"/>
        </w:rPr>
      </w:pPr>
    </w:p>
    <w:p w14:paraId="5DEB9C20" w14:textId="77777777" w:rsidR="00537179" w:rsidRPr="00B54C9F" w:rsidRDefault="00537179" w:rsidP="00537179">
      <w:pPr>
        <w:jc w:val="both"/>
        <w:rPr>
          <w:rFonts w:ascii="Arial" w:hAnsi="Arial" w:cs="Arial"/>
          <w:sz w:val="22"/>
          <w:szCs w:val="22"/>
        </w:rPr>
      </w:pPr>
      <w:r w:rsidRPr="00B54C9F">
        <w:rPr>
          <w:rFonts w:ascii="Arial" w:hAnsi="Arial" w:cs="Arial"/>
          <w:sz w:val="22"/>
          <w:szCs w:val="22"/>
        </w:rPr>
        <w:t>The Occupational Health Nurse Adviser should be notified in the first instance and all reports made through the</w:t>
      </w:r>
      <w:r>
        <w:rPr>
          <w:rFonts w:ascii="Arial" w:hAnsi="Arial" w:cs="Arial"/>
          <w:sz w:val="22"/>
          <w:szCs w:val="22"/>
        </w:rPr>
        <w:t xml:space="preserve"> Corporate</w:t>
      </w:r>
      <w:r w:rsidRPr="00B54C9F">
        <w:rPr>
          <w:rFonts w:ascii="Arial" w:hAnsi="Arial" w:cs="Arial"/>
          <w:sz w:val="22"/>
          <w:szCs w:val="22"/>
        </w:rPr>
        <w:t xml:space="preserve"> </w:t>
      </w:r>
      <w:r>
        <w:rPr>
          <w:rFonts w:ascii="Arial" w:hAnsi="Arial" w:cs="Arial"/>
          <w:sz w:val="22"/>
          <w:szCs w:val="22"/>
        </w:rPr>
        <w:t>A</w:t>
      </w:r>
      <w:r w:rsidRPr="00B54C9F">
        <w:rPr>
          <w:rFonts w:ascii="Arial" w:hAnsi="Arial" w:cs="Arial"/>
          <w:sz w:val="22"/>
          <w:szCs w:val="22"/>
        </w:rPr>
        <w:t xml:space="preserve">ccident and </w:t>
      </w:r>
      <w:r>
        <w:rPr>
          <w:rFonts w:ascii="Arial" w:hAnsi="Arial" w:cs="Arial"/>
          <w:sz w:val="22"/>
          <w:szCs w:val="22"/>
        </w:rPr>
        <w:t>I</w:t>
      </w:r>
      <w:r w:rsidRPr="00B54C9F">
        <w:rPr>
          <w:rFonts w:ascii="Arial" w:hAnsi="Arial" w:cs="Arial"/>
          <w:sz w:val="22"/>
          <w:szCs w:val="22"/>
        </w:rPr>
        <w:t xml:space="preserve">ncident </w:t>
      </w:r>
      <w:r>
        <w:rPr>
          <w:rFonts w:ascii="Arial" w:hAnsi="Arial" w:cs="Arial"/>
          <w:sz w:val="22"/>
          <w:szCs w:val="22"/>
        </w:rPr>
        <w:t>R</w:t>
      </w:r>
      <w:r w:rsidRPr="00B54C9F">
        <w:rPr>
          <w:rFonts w:ascii="Arial" w:hAnsi="Arial" w:cs="Arial"/>
          <w:sz w:val="22"/>
          <w:szCs w:val="22"/>
        </w:rPr>
        <w:t xml:space="preserve">eporting </w:t>
      </w:r>
      <w:r>
        <w:rPr>
          <w:rFonts w:ascii="Arial" w:hAnsi="Arial" w:cs="Arial"/>
          <w:sz w:val="22"/>
          <w:szCs w:val="22"/>
        </w:rPr>
        <w:t>System (CAIRS)</w:t>
      </w:r>
      <w:r w:rsidRPr="00B54C9F">
        <w:rPr>
          <w:rFonts w:ascii="Arial" w:hAnsi="Arial" w:cs="Arial"/>
          <w:sz w:val="22"/>
          <w:szCs w:val="22"/>
        </w:rPr>
        <w:t xml:space="preserve">. </w:t>
      </w:r>
    </w:p>
    <w:p w14:paraId="32D155BC" w14:textId="77777777" w:rsidR="00537179" w:rsidRPr="00B54C9F" w:rsidRDefault="00537179" w:rsidP="00537179">
      <w:pPr>
        <w:jc w:val="both"/>
        <w:rPr>
          <w:rFonts w:ascii="Arial" w:hAnsi="Arial" w:cs="Arial"/>
          <w:sz w:val="22"/>
          <w:szCs w:val="22"/>
        </w:rPr>
      </w:pPr>
    </w:p>
    <w:p w14:paraId="23D2EC88" w14:textId="77777777" w:rsidR="00537179" w:rsidRDefault="00537179" w:rsidP="00537179">
      <w:pPr>
        <w:jc w:val="both"/>
        <w:rPr>
          <w:rFonts w:ascii="Arial" w:hAnsi="Arial" w:cs="Arial"/>
          <w:b/>
          <w:bCs/>
          <w:sz w:val="22"/>
          <w:szCs w:val="22"/>
        </w:rPr>
      </w:pPr>
    </w:p>
    <w:p w14:paraId="6DC8F213" w14:textId="77777777" w:rsidR="00537179" w:rsidRDefault="00537179" w:rsidP="00537179">
      <w:pPr>
        <w:jc w:val="both"/>
        <w:rPr>
          <w:rFonts w:ascii="Arial" w:hAnsi="Arial" w:cs="Arial"/>
          <w:b/>
          <w:bCs/>
          <w:sz w:val="22"/>
          <w:szCs w:val="22"/>
        </w:rPr>
      </w:pPr>
      <w:r w:rsidRPr="0013238B">
        <w:rPr>
          <w:rFonts w:ascii="Arial" w:hAnsi="Arial" w:cs="Arial"/>
          <w:b/>
          <w:bCs/>
          <w:sz w:val="22"/>
          <w:szCs w:val="22"/>
        </w:rPr>
        <w:t xml:space="preserve">DANGEROUS OCCURANCES </w:t>
      </w:r>
    </w:p>
    <w:p w14:paraId="50FBA67B" w14:textId="77777777" w:rsidR="00537179" w:rsidRPr="00B54C9F" w:rsidRDefault="00537179" w:rsidP="00537179">
      <w:pPr>
        <w:jc w:val="both"/>
        <w:rPr>
          <w:rFonts w:ascii="Arial" w:hAnsi="Arial" w:cs="Arial"/>
          <w:sz w:val="22"/>
          <w:szCs w:val="22"/>
        </w:rPr>
      </w:pPr>
      <w:r w:rsidRPr="00B54C9F">
        <w:rPr>
          <w:rFonts w:ascii="Arial" w:hAnsi="Arial" w:cs="Arial"/>
          <w:sz w:val="22"/>
          <w:szCs w:val="22"/>
        </w:rPr>
        <w:t>A dangerous occurrence is a</w:t>
      </w:r>
      <w:r>
        <w:rPr>
          <w:rFonts w:ascii="Arial" w:hAnsi="Arial" w:cs="Arial"/>
          <w:sz w:val="22"/>
          <w:szCs w:val="22"/>
        </w:rPr>
        <w:t xml:space="preserve">n </w:t>
      </w:r>
      <w:r w:rsidRPr="00B54C9F">
        <w:rPr>
          <w:rFonts w:ascii="Arial" w:hAnsi="Arial" w:cs="Arial"/>
          <w:sz w:val="22"/>
          <w:szCs w:val="22"/>
        </w:rPr>
        <w:t>incident that ha</w:t>
      </w:r>
      <w:r>
        <w:rPr>
          <w:rFonts w:ascii="Arial" w:hAnsi="Arial" w:cs="Arial"/>
          <w:sz w:val="22"/>
          <w:szCs w:val="22"/>
        </w:rPr>
        <w:t>d</w:t>
      </w:r>
      <w:r w:rsidRPr="00B54C9F">
        <w:rPr>
          <w:rFonts w:ascii="Arial" w:hAnsi="Arial" w:cs="Arial"/>
          <w:sz w:val="22"/>
          <w:szCs w:val="22"/>
        </w:rPr>
        <w:t xml:space="preserve"> the potential to cause</w:t>
      </w:r>
      <w:r>
        <w:rPr>
          <w:rFonts w:ascii="Arial" w:hAnsi="Arial" w:cs="Arial"/>
          <w:sz w:val="22"/>
          <w:szCs w:val="22"/>
        </w:rPr>
        <w:t xml:space="preserve"> serious or </w:t>
      </w:r>
      <w:proofErr w:type="gramStart"/>
      <w:r>
        <w:rPr>
          <w:rFonts w:ascii="Arial" w:hAnsi="Arial" w:cs="Arial"/>
          <w:sz w:val="22"/>
          <w:szCs w:val="22"/>
        </w:rPr>
        <w:t xml:space="preserve">catastrophic </w:t>
      </w:r>
      <w:r w:rsidRPr="00B54C9F">
        <w:rPr>
          <w:rFonts w:ascii="Arial" w:hAnsi="Arial" w:cs="Arial"/>
          <w:sz w:val="22"/>
          <w:szCs w:val="22"/>
        </w:rPr>
        <w:t xml:space="preserve"> harm</w:t>
      </w:r>
      <w:proofErr w:type="gramEnd"/>
      <w:r w:rsidRPr="00B54C9F">
        <w:rPr>
          <w:rFonts w:ascii="Arial" w:hAnsi="Arial" w:cs="Arial"/>
          <w:sz w:val="22"/>
          <w:szCs w:val="22"/>
        </w:rPr>
        <w:t xml:space="preserve">. </w:t>
      </w:r>
      <w:r>
        <w:rPr>
          <w:rFonts w:ascii="Arial" w:hAnsi="Arial" w:cs="Arial"/>
          <w:sz w:val="22"/>
          <w:szCs w:val="22"/>
        </w:rPr>
        <w:t xml:space="preserve">These are serios incidents that are listed </w:t>
      </w:r>
      <w:hyperlink r:id="rId10" w:history="1">
        <w:r w:rsidRPr="004652A9">
          <w:rPr>
            <w:rStyle w:val="Hyperlink"/>
            <w:rFonts w:ascii="Arial" w:hAnsi="Arial" w:cs="Arial"/>
            <w:sz w:val="22"/>
            <w:szCs w:val="22"/>
          </w:rPr>
          <w:t>within Schedule 2 of RIDDOR</w:t>
        </w:r>
      </w:hyperlink>
      <w:r w:rsidRPr="00B54C9F">
        <w:rPr>
          <w:rFonts w:ascii="Arial" w:hAnsi="Arial" w:cs="Arial"/>
          <w:sz w:val="22"/>
          <w:szCs w:val="22"/>
        </w:rPr>
        <w:t xml:space="preserve">. </w:t>
      </w:r>
      <w:r>
        <w:rPr>
          <w:rFonts w:ascii="Arial" w:hAnsi="Arial" w:cs="Arial"/>
          <w:sz w:val="22"/>
          <w:szCs w:val="22"/>
        </w:rPr>
        <w:t>Dangerous Occurrences should not be confused with the Near Miss category which is for recording less serious events. If</w:t>
      </w:r>
      <w:r w:rsidRPr="00B54C9F">
        <w:rPr>
          <w:rFonts w:ascii="Arial" w:hAnsi="Arial" w:cs="Arial"/>
          <w:sz w:val="22"/>
          <w:szCs w:val="22"/>
        </w:rPr>
        <w:t xml:space="preserve"> an</w:t>
      </w:r>
      <w:r>
        <w:rPr>
          <w:rFonts w:ascii="Arial" w:hAnsi="Arial" w:cs="Arial"/>
          <w:sz w:val="22"/>
          <w:szCs w:val="22"/>
        </w:rPr>
        <w:t>y</w:t>
      </w:r>
      <w:r w:rsidRPr="00B54C9F">
        <w:rPr>
          <w:rFonts w:ascii="Arial" w:hAnsi="Arial" w:cs="Arial"/>
          <w:sz w:val="22"/>
          <w:szCs w:val="22"/>
        </w:rPr>
        <w:t xml:space="preserve"> injury has occurred and is reportable under any of the previous categories then</w:t>
      </w:r>
      <w:r>
        <w:rPr>
          <w:rFonts w:ascii="Arial" w:hAnsi="Arial" w:cs="Arial"/>
          <w:sz w:val="22"/>
          <w:szCs w:val="22"/>
        </w:rPr>
        <w:t>, as an injury has occurred, t</w:t>
      </w:r>
      <w:r w:rsidRPr="00B54C9F">
        <w:rPr>
          <w:rFonts w:ascii="Arial" w:hAnsi="Arial" w:cs="Arial"/>
          <w:sz w:val="22"/>
          <w:szCs w:val="22"/>
        </w:rPr>
        <w:t xml:space="preserve">he dangerous occurrence is not required to be reported. </w:t>
      </w:r>
    </w:p>
    <w:p w14:paraId="612EA5F5" w14:textId="77777777" w:rsidR="00537179" w:rsidRDefault="00537179" w:rsidP="00537179">
      <w:pPr>
        <w:jc w:val="both"/>
        <w:rPr>
          <w:rFonts w:ascii="Arial" w:hAnsi="Arial" w:cs="Arial"/>
          <w:sz w:val="22"/>
          <w:szCs w:val="22"/>
        </w:rPr>
      </w:pPr>
    </w:p>
    <w:p w14:paraId="55A189B6" w14:textId="77777777" w:rsidR="00537179" w:rsidRPr="00B54C9F" w:rsidRDefault="00537179" w:rsidP="00537179">
      <w:pPr>
        <w:jc w:val="both"/>
        <w:rPr>
          <w:rFonts w:ascii="Arial" w:hAnsi="Arial" w:cs="Arial"/>
          <w:sz w:val="22"/>
          <w:szCs w:val="22"/>
        </w:rPr>
      </w:pPr>
    </w:p>
    <w:p w14:paraId="312CDF90" w14:textId="77777777" w:rsidR="00537179" w:rsidRDefault="00537179" w:rsidP="00537179">
      <w:pPr>
        <w:jc w:val="both"/>
        <w:rPr>
          <w:rFonts w:ascii="Arial" w:hAnsi="Arial" w:cs="Arial"/>
          <w:b/>
          <w:bCs/>
          <w:sz w:val="22"/>
          <w:szCs w:val="22"/>
          <w:u w:val="single"/>
        </w:rPr>
      </w:pPr>
      <w:r w:rsidRPr="0013238B">
        <w:rPr>
          <w:rFonts w:ascii="Arial" w:hAnsi="Arial" w:cs="Arial"/>
          <w:b/>
          <w:bCs/>
          <w:sz w:val="22"/>
          <w:szCs w:val="22"/>
          <w:u w:val="single"/>
        </w:rPr>
        <w:t xml:space="preserve">ACCIDENTS AND INCIDENTS - NOT REPORTABLE TO HSE </w:t>
      </w:r>
    </w:p>
    <w:p w14:paraId="218965FD" w14:textId="77777777" w:rsidR="00537179" w:rsidRDefault="00537179" w:rsidP="00537179">
      <w:pPr>
        <w:jc w:val="both"/>
        <w:rPr>
          <w:rFonts w:ascii="Arial" w:hAnsi="Arial" w:cs="Arial"/>
          <w:b/>
          <w:bCs/>
          <w:sz w:val="22"/>
          <w:szCs w:val="22"/>
          <w:u w:val="single"/>
        </w:rPr>
      </w:pPr>
    </w:p>
    <w:p w14:paraId="2F1A6A1C" w14:textId="77777777" w:rsidR="00537179" w:rsidRDefault="00537179" w:rsidP="00537179">
      <w:pPr>
        <w:jc w:val="both"/>
        <w:rPr>
          <w:rFonts w:ascii="Arial" w:hAnsi="Arial" w:cs="Arial"/>
          <w:b/>
          <w:bCs/>
          <w:sz w:val="22"/>
          <w:szCs w:val="22"/>
          <w:u w:val="single"/>
        </w:rPr>
      </w:pPr>
    </w:p>
    <w:p w14:paraId="2E6C9473" w14:textId="77777777" w:rsidR="00DB3CFC" w:rsidRDefault="00537179" w:rsidP="00537179">
      <w:pPr>
        <w:jc w:val="both"/>
        <w:rPr>
          <w:rFonts w:ascii="Arial" w:hAnsi="Arial" w:cs="Arial"/>
          <w:b/>
          <w:bCs/>
          <w:sz w:val="22"/>
          <w:szCs w:val="22"/>
        </w:rPr>
      </w:pPr>
      <w:r w:rsidRPr="007977EB">
        <w:rPr>
          <w:rFonts w:ascii="Arial" w:hAnsi="Arial" w:cs="Arial"/>
          <w:b/>
          <w:bCs/>
          <w:sz w:val="22"/>
          <w:szCs w:val="22"/>
        </w:rPr>
        <w:t>M</w:t>
      </w:r>
      <w:r>
        <w:rPr>
          <w:rFonts w:ascii="Arial" w:hAnsi="Arial" w:cs="Arial"/>
          <w:b/>
          <w:bCs/>
          <w:sz w:val="22"/>
          <w:szCs w:val="22"/>
        </w:rPr>
        <w:t>AJOR</w:t>
      </w:r>
      <w:r w:rsidRPr="007977EB">
        <w:rPr>
          <w:rFonts w:ascii="Arial" w:hAnsi="Arial" w:cs="Arial"/>
          <w:b/>
          <w:bCs/>
          <w:sz w:val="22"/>
          <w:szCs w:val="22"/>
        </w:rPr>
        <w:t xml:space="preserve"> I</w:t>
      </w:r>
      <w:r>
        <w:rPr>
          <w:rFonts w:ascii="Arial" w:hAnsi="Arial" w:cs="Arial"/>
          <w:b/>
          <w:bCs/>
          <w:sz w:val="22"/>
          <w:szCs w:val="22"/>
        </w:rPr>
        <w:t xml:space="preserve">NJURY </w:t>
      </w:r>
    </w:p>
    <w:p w14:paraId="23658DCA" w14:textId="16831712" w:rsidR="00537179" w:rsidRPr="001B254D" w:rsidRDefault="00537179" w:rsidP="00537179">
      <w:pPr>
        <w:jc w:val="both"/>
        <w:rPr>
          <w:rFonts w:ascii="Arial" w:hAnsi="Arial" w:cs="Arial"/>
          <w:sz w:val="22"/>
          <w:szCs w:val="22"/>
        </w:rPr>
      </w:pPr>
      <w:r w:rsidRPr="007977EB">
        <w:rPr>
          <w:rFonts w:ascii="Arial" w:hAnsi="Arial" w:cs="Arial"/>
          <w:sz w:val="22"/>
          <w:szCs w:val="22"/>
        </w:rPr>
        <w:t xml:space="preserve">These are injuries that are ‘major’ by their definition, but do not meet the </w:t>
      </w:r>
      <w:r w:rsidR="00DB3CFC" w:rsidRPr="007977EB">
        <w:rPr>
          <w:rFonts w:ascii="Arial" w:hAnsi="Arial" w:cs="Arial"/>
          <w:sz w:val="22"/>
          <w:szCs w:val="22"/>
        </w:rPr>
        <w:t>requirements to</w:t>
      </w:r>
      <w:r w:rsidRPr="007977EB">
        <w:rPr>
          <w:rFonts w:ascii="Arial" w:hAnsi="Arial" w:cs="Arial"/>
          <w:sz w:val="22"/>
          <w:szCs w:val="22"/>
        </w:rPr>
        <w:t xml:space="preserve"> be reported to the HSE.  </w:t>
      </w:r>
      <w:r w:rsidRPr="00AE1B92">
        <w:rPr>
          <w:rFonts w:ascii="Arial" w:hAnsi="Arial" w:cs="Arial"/>
          <w:sz w:val="22"/>
          <w:szCs w:val="22"/>
        </w:rPr>
        <w:t>An example would be</w:t>
      </w:r>
      <w:r w:rsidR="006E40D1">
        <w:rPr>
          <w:rFonts w:ascii="Arial" w:hAnsi="Arial" w:cs="Arial"/>
          <w:sz w:val="22"/>
          <w:szCs w:val="22"/>
        </w:rPr>
        <w:t xml:space="preserve"> </w:t>
      </w:r>
      <w:r w:rsidRPr="00AE1B92">
        <w:rPr>
          <w:rFonts w:ascii="Arial" w:hAnsi="Arial" w:cs="Arial"/>
          <w:sz w:val="22"/>
          <w:szCs w:val="22"/>
        </w:rPr>
        <w:t xml:space="preserve">a school sports injury – a pupil falls and breaks their wrist while playing at lunchtime.  There is nothing to indicate that the incident was work-related, and it was deemed to have been a result of </w:t>
      </w:r>
      <w:r w:rsidR="006E40D1" w:rsidRPr="00AE1B92">
        <w:rPr>
          <w:rFonts w:ascii="Arial" w:hAnsi="Arial" w:cs="Arial"/>
          <w:sz w:val="22"/>
          <w:szCs w:val="22"/>
        </w:rPr>
        <w:t>‘the</w:t>
      </w:r>
      <w:r w:rsidRPr="00AE1B92">
        <w:rPr>
          <w:rFonts w:ascii="Arial" w:hAnsi="Arial" w:cs="Arial"/>
          <w:sz w:val="22"/>
          <w:szCs w:val="22"/>
        </w:rPr>
        <w:t xml:space="preserve"> normal rough and tumble of a play activity’ so the injury is not reportable to HSE.</w:t>
      </w:r>
    </w:p>
    <w:p w14:paraId="09FD3B27" w14:textId="77777777" w:rsidR="00537179" w:rsidRPr="00B54C9F" w:rsidRDefault="00537179" w:rsidP="00537179">
      <w:pPr>
        <w:jc w:val="both"/>
        <w:rPr>
          <w:rFonts w:ascii="Arial" w:hAnsi="Arial" w:cs="Arial"/>
          <w:sz w:val="22"/>
          <w:szCs w:val="22"/>
        </w:rPr>
      </w:pPr>
    </w:p>
    <w:p w14:paraId="52D3068E" w14:textId="77777777" w:rsidR="00537179" w:rsidRDefault="00537179" w:rsidP="00537179">
      <w:pPr>
        <w:jc w:val="both"/>
        <w:rPr>
          <w:rFonts w:ascii="Arial" w:hAnsi="Arial" w:cs="Arial"/>
          <w:b/>
          <w:bCs/>
          <w:sz w:val="22"/>
          <w:szCs w:val="22"/>
        </w:rPr>
      </w:pPr>
    </w:p>
    <w:p w14:paraId="5758409F" w14:textId="77777777" w:rsidR="006E40D1" w:rsidRDefault="006E40D1" w:rsidP="00537179">
      <w:pPr>
        <w:jc w:val="both"/>
        <w:rPr>
          <w:rFonts w:ascii="Arial" w:hAnsi="Arial" w:cs="Arial"/>
          <w:b/>
          <w:bCs/>
          <w:sz w:val="22"/>
          <w:szCs w:val="22"/>
        </w:rPr>
      </w:pPr>
    </w:p>
    <w:p w14:paraId="690A4C70" w14:textId="77777777" w:rsidR="006E40D1" w:rsidRDefault="006E40D1" w:rsidP="00537179">
      <w:pPr>
        <w:jc w:val="both"/>
        <w:rPr>
          <w:rFonts w:ascii="Arial" w:hAnsi="Arial" w:cs="Arial"/>
          <w:b/>
          <w:bCs/>
          <w:sz w:val="22"/>
          <w:szCs w:val="22"/>
        </w:rPr>
      </w:pPr>
    </w:p>
    <w:p w14:paraId="23EE7E06" w14:textId="77777777" w:rsidR="006E40D1" w:rsidRDefault="006E40D1" w:rsidP="00537179">
      <w:pPr>
        <w:jc w:val="both"/>
        <w:rPr>
          <w:rFonts w:ascii="Arial" w:hAnsi="Arial" w:cs="Arial"/>
          <w:b/>
          <w:bCs/>
          <w:sz w:val="22"/>
          <w:szCs w:val="22"/>
        </w:rPr>
      </w:pPr>
    </w:p>
    <w:p w14:paraId="43AE0CAE" w14:textId="77777777" w:rsidR="006E40D1" w:rsidRDefault="006E40D1" w:rsidP="00537179">
      <w:pPr>
        <w:jc w:val="both"/>
        <w:rPr>
          <w:rFonts w:ascii="Arial" w:hAnsi="Arial" w:cs="Arial"/>
          <w:b/>
          <w:bCs/>
          <w:sz w:val="22"/>
          <w:szCs w:val="22"/>
        </w:rPr>
      </w:pPr>
    </w:p>
    <w:p w14:paraId="04AF690E" w14:textId="0F657E61" w:rsidR="00537179" w:rsidRDefault="00537179" w:rsidP="00537179">
      <w:pPr>
        <w:jc w:val="both"/>
        <w:rPr>
          <w:rFonts w:ascii="Arial" w:hAnsi="Arial" w:cs="Arial"/>
          <w:b/>
          <w:bCs/>
          <w:sz w:val="22"/>
          <w:szCs w:val="22"/>
        </w:rPr>
      </w:pPr>
      <w:r w:rsidRPr="0013238B">
        <w:rPr>
          <w:rFonts w:ascii="Arial" w:hAnsi="Arial" w:cs="Arial"/>
          <w:b/>
          <w:bCs/>
          <w:sz w:val="22"/>
          <w:szCs w:val="22"/>
        </w:rPr>
        <w:t xml:space="preserve">MINOR INJURY </w:t>
      </w:r>
    </w:p>
    <w:p w14:paraId="26F4F605" w14:textId="77777777" w:rsidR="00FA4C7D" w:rsidRPr="00B54C9F" w:rsidRDefault="00FA4C7D" w:rsidP="00FA4C7D">
      <w:pPr>
        <w:jc w:val="both"/>
        <w:rPr>
          <w:rFonts w:ascii="Arial" w:hAnsi="Arial" w:cs="Arial"/>
          <w:sz w:val="22"/>
          <w:szCs w:val="22"/>
        </w:rPr>
      </w:pPr>
      <w:r w:rsidRPr="00B54C9F">
        <w:rPr>
          <w:rFonts w:ascii="Arial" w:hAnsi="Arial" w:cs="Arial"/>
          <w:sz w:val="22"/>
          <w:szCs w:val="22"/>
        </w:rPr>
        <w:lastRenderedPageBreak/>
        <w:t>A work-related injury which does not fall into the ‘reportable’ classification under RIDDOR.</w:t>
      </w:r>
      <w:r>
        <w:rPr>
          <w:rFonts w:ascii="Arial" w:hAnsi="Arial" w:cs="Arial"/>
          <w:sz w:val="22"/>
          <w:szCs w:val="22"/>
        </w:rPr>
        <w:t xml:space="preserve"> </w:t>
      </w:r>
      <w:r w:rsidRPr="00B54C9F">
        <w:rPr>
          <w:rFonts w:ascii="Arial" w:hAnsi="Arial" w:cs="Arial"/>
          <w:sz w:val="22"/>
          <w:szCs w:val="22"/>
        </w:rPr>
        <w:t xml:space="preserve"> This should still be reported on the corporate accident and incident database.</w:t>
      </w:r>
      <w:r>
        <w:rPr>
          <w:rFonts w:ascii="Arial" w:hAnsi="Arial" w:cs="Arial"/>
          <w:sz w:val="22"/>
          <w:szCs w:val="22"/>
        </w:rPr>
        <w:t xml:space="preserve"> </w:t>
      </w:r>
      <w:r w:rsidRPr="00B54C9F">
        <w:rPr>
          <w:rFonts w:ascii="Arial" w:hAnsi="Arial" w:cs="Arial"/>
          <w:sz w:val="22"/>
          <w:szCs w:val="22"/>
        </w:rPr>
        <w:t xml:space="preserve"> An example would include an employee suffering a minor injury whilst carrying out their normal duties at work</w:t>
      </w:r>
    </w:p>
    <w:p w14:paraId="1E8EE693" w14:textId="77777777" w:rsidR="00FA4C7D" w:rsidRDefault="00FA4C7D" w:rsidP="00FA4C7D">
      <w:pPr>
        <w:jc w:val="both"/>
        <w:rPr>
          <w:rFonts w:ascii="Arial" w:hAnsi="Arial" w:cs="Arial"/>
          <w:sz w:val="22"/>
          <w:szCs w:val="22"/>
        </w:rPr>
      </w:pPr>
    </w:p>
    <w:p w14:paraId="6B305730" w14:textId="77777777" w:rsidR="00FA4C7D" w:rsidRPr="00B54C9F" w:rsidRDefault="00FA4C7D" w:rsidP="00FA4C7D">
      <w:pPr>
        <w:jc w:val="both"/>
        <w:rPr>
          <w:rFonts w:ascii="Arial" w:hAnsi="Arial" w:cs="Arial"/>
          <w:sz w:val="22"/>
          <w:szCs w:val="22"/>
        </w:rPr>
      </w:pPr>
    </w:p>
    <w:p w14:paraId="388DB8B6" w14:textId="77777777" w:rsidR="00FA4C7D" w:rsidRDefault="00FA4C7D" w:rsidP="00FA4C7D">
      <w:pPr>
        <w:jc w:val="both"/>
        <w:rPr>
          <w:rFonts w:ascii="Arial" w:hAnsi="Arial" w:cs="Arial"/>
          <w:b/>
          <w:bCs/>
          <w:sz w:val="22"/>
          <w:szCs w:val="22"/>
        </w:rPr>
      </w:pPr>
      <w:r w:rsidRPr="0013238B">
        <w:rPr>
          <w:rFonts w:ascii="Arial" w:hAnsi="Arial" w:cs="Arial"/>
          <w:b/>
          <w:bCs/>
          <w:sz w:val="22"/>
          <w:szCs w:val="22"/>
        </w:rPr>
        <w:t xml:space="preserve">NEAR MISS INCIDENT </w:t>
      </w:r>
    </w:p>
    <w:p w14:paraId="2FF3E3BA" w14:textId="77777777" w:rsidR="00FA4C7D" w:rsidRPr="00390B5B" w:rsidRDefault="00FA4C7D" w:rsidP="00FA4C7D">
      <w:pPr>
        <w:jc w:val="both"/>
        <w:rPr>
          <w:rFonts w:ascii="Arial" w:hAnsi="Arial" w:cs="Arial"/>
          <w:sz w:val="22"/>
          <w:szCs w:val="22"/>
        </w:rPr>
      </w:pPr>
      <w:r w:rsidRPr="00B54C9F">
        <w:rPr>
          <w:rFonts w:ascii="Arial" w:hAnsi="Arial" w:cs="Arial"/>
          <w:sz w:val="22"/>
          <w:szCs w:val="22"/>
        </w:rPr>
        <w:t xml:space="preserve">Where no actual injury or damage has occurred, and only good fortune has prevented an injury from happening. </w:t>
      </w:r>
      <w:r>
        <w:rPr>
          <w:rFonts w:ascii="Arial" w:hAnsi="Arial" w:cs="Arial"/>
          <w:sz w:val="22"/>
          <w:szCs w:val="22"/>
        </w:rPr>
        <w:t xml:space="preserve"> </w:t>
      </w:r>
      <w:r w:rsidRPr="00B54C9F">
        <w:rPr>
          <w:rFonts w:ascii="Arial" w:hAnsi="Arial" w:cs="Arial"/>
          <w:sz w:val="22"/>
          <w:szCs w:val="22"/>
        </w:rPr>
        <w:t xml:space="preserve">This should still be reported on the corporate accident and incident database. An example would include an employee narrowly being missed by a falling cabinet in a depot. </w:t>
      </w:r>
    </w:p>
    <w:p w14:paraId="3A742698" w14:textId="77777777" w:rsidR="00FA4C7D" w:rsidRDefault="00FA4C7D" w:rsidP="00FA4C7D">
      <w:pPr>
        <w:jc w:val="both"/>
        <w:rPr>
          <w:rFonts w:ascii="Arial" w:hAnsi="Arial" w:cs="Arial"/>
          <w:b/>
          <w:bCs/>
          <w:sz w:val="22"/>
          <w:szCs w:val="22"/>
        </w:rPr>
      </w:pPr>
    </w:p>
    <w:p w14:paraId="14F96EC3" w14:textId="77777777" w:rsidR="00FA4C7D" w:rsidRDefault="00FA4C7D" w:rsidP="00FA4C7D">
      <w:pPr>
        <w:jc w:val="both"/>
        <w:rPr>
          <w:rFonts w:ascii="Arial" w:hAnsi="Arial" w:cs="Arial"/>
          <w:b/>
          <w:bCs/>
          <w:sz w:val="22"/>
          <w:szCs w:val="22"/>
        </w:rPr>
      </w:pPr>
    </w:p>
    <w:p w14:paraId="401AE4A4" w14:textId="77777777" w:rsidR="00FA4C7D" w:rsidRPr="0013238B" w:rsidRDefault="00FA4C7D" w:rsidP="00FA4C7D">
      <w:pPr>
        <w:jc w:val="both"/>
        <w:rPr>
          <w:rFonts w:ascii="Arial" w:hAnsi="Arial" w:cs="Arial"/>
          <w:b/>
          <w:bCs/>
          <w:sz w:val="22"/>
          <w:szCs w:val="22"/>
        </w:rPr>
      </w:pPr>
      <w:r w:rsidRPr="0013238B">
        <w:rPr>
          <w:rFonts w:ascii="Arial" w:hAnsi="Arial" w:cs="Arial"/>
          <w:b/>
          <w:bCs/>
          <w:sz w:val="22"/>
          <w:szCs w:val="22"/>
        </w:rPr>
        <w:t>VIOLENT INCIDENT</w:t>
      </w:r>
    </w:p>
    <w:p w14:paraId="62C22B16" w14:textId="77777777" w:rsidR="00FA4C7D" w:rsidRDefault="00FA4C7D" w:rsidP="00FA4C7D">
      <w:pPr>
        <w:jc w:val="both"/>
        <w:rPr>
          <w:rFonts w:ascii="Arial" w:hAnsi="Arial" w:cs="Arial"/>
          <w:sz w:val="22"/>
          <w:szCs w:val="22"/>
        </w:rPr>
      </w:pPr>
      <w:r w:rsidRPr="00B54C9F">
        <w:rPr>
          <w:rFonts w:ascii="Arial" w:hAnsi="Arial" w:cs="Arial"/>
          <w:sz w:val="22"/>
          <w:szCs w:val="22"/>
        </w:rPr>
        <w:t>A violent incident as classified within the Aberdeenshire Council Violence Policy.</w:t>
      </w:r>
    </w:p>
    <w:p w14:paraId="4DFBDE15" w14:textId="77777777" w:rsidR="00FA4C7D" w:rsidRDefault="00FA4C7D" w:rsidP="00FA4C7D">
      <w:pPr>
        <w:jc w:val="both"/>
        <w:rPr>
          <w:rFonts w:ascii="Arial" w:hAnsi="Arial" w:cs="Arial"/>
          <w:sz w:val="22"/>
          <w:szCs w:val="22"/>
        </w:rPr>
      </w:pPr>
    </w:p>
    <w:p w14:paraId="5283A578" w14:textId="77777777" w:rsidR="00FA4C7D" w:rsidRDefault="00FA4C7D" w:rsidP="00FA4C7D">
      <w:pPr>
        <w:jc w:val="both"/>
        <w:rPr>
          <w:rFonts w:ascii="Arial" w:hAnsi="Arial" w:cs="Arial"/>
          <w:sz w:val="22"/>
          <w:szCs w:val="22"/>
        </w:rPr>
      </w:pPr>
    </w:p>
    <w:p w14:paraId="1F6FBE45" w14:textId="77777777" w:rsidR="00FA4C7D" w:rsidRDefault="00FA4C7D" w:rsidP="00FA4C7D">
      <w:pPr>
        <w:jc w:val="both"/>
        <w:rPr>
          <w:rFonts w:ascii="Arial" w:hAnsi="Arial" w:cs="Arial"/>
          <w:b/>
          <w:bCs/>
          <w:sz w:val="22"/>
          <w:szCs w:val="22"/>
        </w:rPr>
      </w:pPr>
      <w:r w:rsidRPr="00412BA4">
        <w:rPr>
          <w:rFonts w:ascii="Arial" w:hAnsi="Arial" w:cs="Arial"/>
          <w:b/>
          <w:bCs/>
          <w:sz w:val="22"/>
          <w:szCs w:val="22"/>
        </w:rPr>
        <w:t xml:space="preserve">HOW TO REPORT </w:t>
      </w:r>
    </w:p>
    <w:p w14:paraId="7E0D9E5B" w14:textId="77777777" w:rsidR="00291492" w:rsidRPr="00291492" w:rsidRDefault="00FA4C7D" w:rsidP="00FA4C7D">
      <w:pPr>
        <w:rPr>
          <w:rFonts w:ascii="Arial" w:hAnsi="Arial" w:cs="Arial"/>
          <w:sz w:val="22"/>
          <w:szCs w:val="22"/>
        </w:rPr>
      </w:pPr>
      <w:r w:rsidRPr="00291492">
        <w:rPr>
          <w:rFonts w:ascii="Arial" w:hAnsi="Arial" w:cs="Arial"/>
          <w:sz w:val="22"/>
          <w:szCs w:val="22"/>
        </w:rPr>
        <w:t xml:space="preserve">The Council uses its Corporate Accident and Incident Recording System (CAIRS) to record all accidents and incidents. </w:t>
      </w:r>
    </w:p>
    <w:p w14:paraId="516F73F3" w14:textId="77777777" w:rsidR="00291492" w:rsidRPr="00291492" w:rsidRDefault="00291492" w:rsidP="00FA4C7D">
      <w:pPr>
        <w:rPr>
          <w:rFonts w:ascii="Arial" w:hAnsi="Arial" w:cs="Arial"/>
          <w:sz w:val="22"/>
          <w:szCs w:val="22"/>
        </w:rPr>
      </w:pPr>
    </w:p>
    <w:p w14:paraId="1CE31018" w14:textId="7ADA64DF" w:rsidR="00FA4C7D" w:rsidRPr="00045C5C" w:rsidRDefault="00FA4C7D" w:rsidP="00FA4C7D">
      <w:pPr>
        <w:rPr>
          <w:rStyle w:val="Hyperlink"/>
          <w:rFonts w:cs="Arial"/>
        </w:rPr>
      </w:pPr>
      <w:r w:rsidRPr="00291492">
        <w:rPr>
          <w:rFonts w:ascii="Arial" w:hAnsi="Arial" w:cs="Arial"/>
          <w:sz w:val="22"/>
          <w:szCs w:val="22"/>
        </w:rPr>
        <w:t>Th</w:t>
      </w:r>
      <w:r w:rsidR="003E2E51">
        <w:rPr>
          <w:rFonts w:ascii="Arial" w:hAnsi="Arial" w:cs="Arial"/>
          <w:sz w:val="22"/>
          <w:szCs w:val="22"/>
        </w:rPr>
        <w:t>e report system</w:t>
      </w:r>
      <w:r w:rsidRPr="00291492">
        <w:rPr>
          <w:rFonts w:ascii="Arial" w:hAnsi="Arial" w:cs="Arial"/>
          <w:sz w:val="22"/>
          <w:szCs w:val="22"/>
        </w:rPr>
        <w:t xml:space="preserve"> can be accessed</w:t>
      </w:r>
      <w:r w:rsidR="00291492" w:rsidRPr="00291492">
        <w:rPr>
          <w:rFonts w:ascii="Arial" w:hAnsi="Arial" w:cs="Arial"/>
          <w:sz w:val="22"/>
          <w:szCs w:val="22"/>
        </w:rPr>
        <w:t xml:space="preserve"> </w:t>
      </w:r>
      <w:hyperlink r:id="rId11" w:history="1">
        <w:r w:rsidR="00291492" w:rsidRPr="00291492">
          <w:rPr>
            <w:rStyle w:val="Hyperlink"/>
            <w:rFonts w:ascii="Arial" w:hAnsi="Arial" w:cs="Arial"/>
            <w:sz w:val="22"/>
            <w:szCs w:val="22"/>
          </w:rPr>
          <w:t>here</w:t>
        </w:r>
      </w:hyperlink>
      <w:r w:rsidR="00291492" w:rsidRPr="00291492">
        <w:rPr>
          <w:rFonts w:ascii="Arial" w:hAnsi="Arial" w:cs="Arial"/>
          <w:sz w:val="22"/>
          <w:szCs w:val="22"/>
        </w:rPr>
        <w:t>, or</w:t>
      </w:r>
      <w:r w:rsidRPr="00291492">
        <w:rPr>
          <w:rFonts w:ascii="Arial" w:hAnsi="Arial" w:cs="Arial"/>
          <w:sz w:val="22"/>
          <w:szCs w:val="22"/>
        </w:rPr>
        <w:t xml:space="preserve"> through </w:t>
      </w:r>
      <w:r w:rsidR="00291492" w:rsidRPr="00291492">
        <w:rPr>
          <w:rFonts w:ascii="Arial" w:hAnsi="Arial" w:cs="Arial"/>
          <w:sz w:val="22"/>
          <w:szCs w:val="22"/>
        </w:rPr>
        <w:t xml:space="preserve">the </w:t>
      </w:r>
      <w:hyperlink r:id="rId12">
        <w:r w:rsidRPr="00291492">
          <w:rPr>
            <w:rStyle w:val="Hyperlink"/>
            <w:rFonts w:ascii="Arial" w:hAnsi="Arial" w:cs="Arial"/>
            <w:color w:val="0070C0"/>
            <w:sz w:val="22"/>
            <w:szCs w:val="22"/>
          </w:rPr>
          <w:t>askHR self-service portal</w:t>
        </w:r>
      </w:hyperlink>
      <w:r w:rsidR="00F57606" w:rsidRPr="00291492">
        <w:rPr>
          <w:rFonts w:ascii="Arial" w:hAnsi="Arial" w:cs="Arial"/>
          <w:color w:val="0070C0"/>
          <w:sz w:val="22"/>
          <w:szCs w:val="22"/>
        </w:rPr>
        <w:t>.</w:t>
      </w:r>
    </w:p>
    <w:p w14:paraId="4DED36F2" w14:textId="77777777" w:rsidR="00FA4C7D" w:rsidRPr="00B54C9F" w:rsidRDefault="00FA4C7D" w:rsidP="00FA4C7D">
      <w:pPr>
        <w:jc w:val="both"/>
        <w:rPr>
          <w:rFonts w:ascii="Arial" w:hAnsi="Arial" w:cs="Arial"/>
          <w:sz w:val="22"/>
          <w:szCs w:val="22"/>
        </w:rPr>
      </w:pPr>
    </w:p>
    <w:p w14:paraId="2061ADAB" w14:textId="77777777" w:rsidR="00FA4C7D" w:rsidRDefault="00FA4C7D" w:rsidP="00FA4C7D">
      <w:pPr>
        <w:jc w:val="both"/>
        <w:rPr>
          <w:rFonts w:ascii="Arial" w:hAnsi="Arial" w:cs="Arial"/>
          <w:b/>
          <w:bCs/>
          <w:sz w:val="22"/>
          <w:szCs w:val="22"/>
        </w:rPr>
      </w:pPr>
    </w:p>
    <w:p w14:paraId="5E504519" w14:textId="77777777" w:rsidR="00FA4C7D" w:rsidRDefault="00FA4C7D" w:rsidP="00FA4C7D">
      <w:pPr>
        <w:jc w:val="both"/>
        <w:rPr>
          <w:rFonts w:ascii="Arial" w:hAnsi="Arial" w:cs="Arial"/>
          <w:b/>
          <w:bCs/>
          <w:sz w:val="22"/>
          <w:szCs w:val="22"/>
        </w:rPr>
      </w:pPr>
      <w:r w:rsidRPr="0013238B">
        <w:rPr>
          <w:rFonts w:ascii="Arial" w:hAnsi="Arial" w:cs="Arial"/>
          <w:b/>
          <w:bCs/>
          <w:sz w:val="22"/>
          <w:szCs w:val="22"/>
        </w:rPr>
        <w:t>INVESTIGATIONS OF ACCIDENTS AND INCIDENTS</w:t>
      </w:r>
    </w:p>
    <w:p w14:paraId="4877B0F7" w14:textId="1ECB9D31" w:rsidR="00FA4C7D" w:rsidRDefault="00FA4C7D" w:rsidP="00FA4C7D">
      <w:pPr>
        <w:jc w:val="both"/>
        <w:rPr>
          <w:rFonts w:ascii="Arial" w:hAnsi="Arial" w:cs="Arial"/>
          <w:sz w:val="22"/>
          <w:szCs w:val="22"/>
        </w:rPr>
      </w:pPr>
      <w:r w:rsidRPr="00B54C9F">
        <w:rPr>
          <w:rFonts w:ascii="Arial" w:hAnsi="Arial" w:cs="Arial"/>
          <w:sz w:val="22"/>
          <w:szCs w:val="22"/>
        </w:rPr>
        <w:t>Line Managers are required to</w:t>
      </w:r>
      <w:r>
        <w:rPr>
          <w:rFonts w:ascii="Arial" w:hAnsi="Arial" w:cs="Arial"/>
          <w:sz w:val="22"/>
          <w:szCs w:val="22"/>
        </w:rPr>
        <w:t xml:space="preserve"> ensure that</w:t>
      </w:r>
      <w:r w:rsidRPr="00B54C9F">
        <w:rPr>
          <w:rFonts w:ascii="Arial" w:hAnsi="Arial" w:cs="Arial"/>
          <w:sz w:val="22"/>
          <w:szCs w:val="22"/>
        </w:rPr>
        <w:t xml:space="preserve"> all accidents and incidents</w:t>
      </w:r>
      <w:r>
        <w:rPr>
          <w:rFonts w:ascii="Arial" w:hAnsi="Arial" w:cs="Arial"/>
          <w:sz w:val="22"/>
          <w:szCs w:val="22"/>
        </w:rPr>
        <w:t xml:space="preserve"> are appropriately investigated</w:t>
      </w:r>
      <w:r w:rsidRPr="00B54C9F">
        <w:rPr>
          <w:rFonts w:ascii="Arial" w:hAnsi="Arial" w:cs="Arial"/>
          <w:sz w:val="22"/>
          <w:szCs w:val="22"/>
        </w:rPr>
        <w:t>,</w:t>
      </w:r>
      <w:r>
        <w:rPr>
          <w:rFonts w:ascii="Arial" w:hAnsi="Arial" w:cs="Arial"/>
          <w:sz w:val="22"/>
          <w:szCs w:val="22"/>
        </w:rPr>
        <w:t xml:space="preserve"> </w:t>
      </w:r>
      <w:r w:rsidRPr="00B54C9F">
        <w:rPr>
          <w:rFonts w:ascii="Arial" w:hAnsi="Arial" w:cs="Arial"/>
          <w:sz w:val="22"/>
          <w:szCs w:val="22"/>
        </w:rPr>
        <w:t>the results</w:t>
      </w:r>
      <w:r>
        <w:rPr>
          <w:rFonts w:ascii="Arial" w:hAnsi="Arial" w:cs="Arial"/>
          <w:sz w:val="22"/>
          <w:szCs w:val="22"/>
        </w:rPr>
        <w:t xml:space="preserve"> recorded</w:t>
      </w:r>
      <w:r w:rsidRPr="00B54C9F">
        <w:rPr>
          <w:rFonts w:ascii="Arial" w:hAnsi="Arial" w:cs="Arial"/>
          <w:sz w:val="22"/>
          <w:szCs w:val="22"/>
        </w:rPr>
        <w:t xml:space="preserve"> in the corporate accident and incident reporting system and </w:t>
      </w:r>
      <w:r>
        <w:rPr>
          <w:rFonts w:ascii="Arial" w:hAnsi="Arial" w:cs="Arial"/>
          <w:sz w:val="22"/>
          <w:szCs w:val="22"/>
        </w:rPr>
        <w:t xml:space="preserve">ensure that </w:t>
      </w:r>
      <w:r w:rsidR="000F335A">
        <w:rPr>
          <w:rFonts w:ascii="Arial" w:hAnsi="Arial" w:cs="Arial"/>
          <w:sz w:val="22"/>
          <w:szCs w:val="22"/>
        </w:rPr>
        <w:t xml:space="preserve">the </w:t>
      </w:r>
      <w:r w:rsidR="000F335A" w:rsidRPr="00B54C9F">
        <w:rPr>
          <w:rFonts w:ascii="Arial" w:hAnsi="Arial" w:cs="Arial"/>
          <w:sz w:val="22"/>
          <w:szCs w:val="22"/>
        </w:rPr>
        <w:t>relevant</w:t>
      </w:r>
      <w:r w:rsidRPr="00B54C9F">
        <w:rPr>
          <w:rFonts w:ascii="Arial" w:hAnsi="Arial" w:cs="Arial"/>
          <w:sz w:val="22"/>
          <w:szCs w:val="22"/>
        </w:rPr>
        <w:t xml:space="preserve"> individuals</w:t>
      </w:r>
      <w:r>
        <w:rPr>
          <w:rFonts w:ascii="Arial" w:hAnsi="Arial" w:cs="Arial"/>
          <w:sz w:val="22"/>
          <w:szCs w:val="22"/>
        </w:rPr>
        <w:t xml:space="preserve"> are informed</w:t>
      </w:r>
      <w:r w:rsidRPr="00B54C9F">
        <w:rPr>
          <w:rFonts w:ascii="Arial" w:hAnsi="Arial" w:cs="Arial"/>
          <w:sz w:val="22"/>
          <w:szCs w:val="22"/>
        </w:rPr>
        <w:t xml:space="preserve"> of the outcome.</w:t>
      </w:r>
    </w:p>
    <w:p w14:paraId="32CCC840" w14:textId="77777777" w:rsidR="00FA4C7D" w:rsidRDefault="00FA4C7D" w:rsidP="00FA4C7D">
      <w:pPr>
        <w:jc w:val="both"/>
        <w:rPr>
          <w:rFonts w:ascii="Arial" w:hAnsi="Arial" w:cs="Arial"/>
          <w:sz w:val="22"/>
          <w:szCs w:val="22"/>
        </w:rPr>
      </w:pPr>
    </w:p>
    <w:p w14:paraId="752B14E4" w14:textId="77777777" w:rsidR="00FA4C7D" w:rsidRDefault="00FA4C7D" w:rsidP="00FA4C7D">
      <w:pPr>
        <w:jc w:val="both"/>
        <w:rPr>
          <w:rFonts w:ascii="Arial" w:hAnsi="Arial" w:cs="Arial"/>
          <w:sz w:val="22"/>
          <w:szCs w:val="22"/>
        </w:rPr>
      </w:pPr>
      <w:r w:rsidRPr="00B54C9F">
        <w:rPr>
          <w:rFonts w:ascii="Arial" w:hAnsi="Arial" w:cs="Arial"/>
          <w:sz w:val="22"/>
          <w:szCs w:val="22"/>
        </w:rPr>
        <w:t>If more than one person is injured in the same incident there must be separate entries into the system for each</w:t>
      </w:r>
      <w:r>
        <w:rPr>
          <w:rFonts w:ascii="Arial" w:hAnsi="Arial" w:cs="Arial"/>
          <w:sz w:val="22"/>
          <w:szCs w:val="22"/>
        </w:rPr>
        <w:t xml:space="preserve"> </w:t>
      </w:r>
      <w:r w:rsidRPr="00B54C9F">
        <w:rPr>
          <w:rFonts w:ascii="Arial" w:hAnsi="Arial" w:cs="Arial"/>
          <w:sz w:val="22"/>
          <w:szCs w:val="22"/>
        </w:rPr>
        <w:t xml:space="preserve">person. </w:t>
      </w:r>
      <w:r>
        <w:rPr>
          <w:rFonts w:ascii="Arial" w:hAnsi="Arial" w:cs="Arial"/>
          <w:sz w:val="22"/>
          <w:szCs w:val="22"/>
        </w:rPr>
        <w:t xml:space="preserve"> </w:t>
      </w:r>
      <w:r w:rsidRPr="00B54C9F">
        <w:rPr>
          <w:rFonts w:ascii="Arial" w:hAnsi="Arial" w:cs="Arial"/>
          <w:sz w:val="22"/>
          <w:szCs w:val="22"/>
        </w:rPr>
        <w:t>After investigating any accidents or incidents reported to them, line managers should take the appropriate action necessary to prevent a recurrence.</w:t>
      </w:r>
      <w:r>
        <w:rPr>
          <w:rFonts w:ascii="Arial" w:hAnsi="Arial" w:cs="Arial"/>
          <w:sz w:val="22"/>
          <w:szCs w:val="22"/>
        </w:rPr>
        <w:t xml:space="preserve"> </w:t>
      </w:r>
      <w:r w:rsidRPr="00B54C9F">
        <w:rPr>
          <w:rFonts w:ascii="Arial" w:hAnsi="Arial" w:cs="Arial"/>
          <w:sz w:val="22"/>
          <w:szCs w:val="22"/>
        </w:rPr>
        <w:t xml:space="preserve"> The following information should be confirmed and included within the accident report as well as any other relevant information: </w:t>
      </w:r>
    </w:p>
    <w:p w14:paraId="10CD6046" w14:textId="77777777" w:rsidR="00FA4C7D" w:rsidRPr="00B54C9F" w:rsidRDefault="00FA4C7D" w:rsidP="00FA4C7D">
      <w:pPr>
        <w:jc w:val="both"/>
        <w:rPr>
          <w:rFonts w:ascii="Arial" w:hAnsi="Arial" w:cs="Arial"/>
          <w:sz w:val="22"/>
          <w:szCs w:val="22"/>
        </w:rPr>
      </w:pPr>
    </w:p>
    <w:p w14:paraId="31F31135" w14:textId="77777777" w:rsidR="00FA4C7D" w:rsidRPr="00AE1B92" w:rsidRDefault="00FA4C7D" w:rsidP="00FA4C7D">
      <w:pPr>
        <w:pStyle w:val="ListParagraph"/>
        <w:numPr>
          <w:ilvl w:val="0"/>
          <w:numId w:val="7"/>
        </w:numPr>
        <w:jc w:val="both"/>
        <w:rPr>
          <w:rFonts w:ascii="Arial" w:hAnsi="Arial" w:cs="Arial"/>
          <w:sz w:val="22"/>
          <w:szCs w:val="22"/>
        </w:rPr>
      </w:pPr>
      <w:r w:rsidRPr="00AE1B92">
        <w:rPr>
          <w:rFonts w:ascii="Arial" w:hAnsi="Arial" w:cs="Arial"/>
          <w:sz w:val="22"/>
          <w:szCs w:val="22"/>
        </w:rPr>
        <w:t>What the injured person was doing at the time and why</w:t>
      </w:r>
    </w:p>
    <w:p w14:paraId="54E7E56F" w14:textId="77777777" w:rsidR="00FA4C7D" w:rsidRPr="00AE1B92" w:rsidRDefault="00FA4C7D" w:rsidP="00FA4C7D">
      <w:pPr>
        <w:pStyle w:val="ListParagraph"/>
        <w:numPr>
          <w:ilvl w:val="0"/>
          <w:numId w:val="7"/>
        </w:numPr>
        <w:jc w:val="both"/>
        <w:rPr>
          <w:rFonts w:ascii="Arial" w:hAnsi="Arial" w:cs="Arial"/>
          <w:sz w:val="22"/>
          <w:szCs w:val="22"/>
        </w:rPr>
      </w:pPr>
      <w:r w:rsidRPr="00AE1B92">
        <w:rPr>
          <w:rFonts w:ascii="Arial" w:hAnsi="Arial" w:cs="Arial"/>
          <w:sz w:val="22"/>
          <w:szCs w:val="22"/>
        </w:rPr>
        <w:t>How the task was being undertaken and was this in line with the agreed process and risk</w:t>
      </w:r>
      <w:r>
        <w:rPr>
          <w:rFonts w:ascii="Arial" w:hAnsi="Arial" w:cs="Arial"/>
          <w:sz w:val="22"/>
          <w:szCs w:val="22"/>
        </w:rPr>
        <w:t xml:space="preserve"> </w:t>
      </w:r>
      <w:r w:rsidRPr="00AE1B92">
        <w:rPr>
          <w:rFonts w:ascii="Arial" w:hAnsi="Arial" w:cs="Arial"/>
          <w:sz w:val="22"/>
          <w:szCs w:val="22"/>
        </w:rPr>
        <w:t xml:space="preserve">assessment </w:t>
      </w:r>
    </w:p>
    <w:p w14:paraId="5F59C297" w14:textId="77777777" w:rsidR="00FA4C7D" w:rsidRPr="00AE1B92" w:rsidRDefault="00FA4C7D" w:rsidP="00FA4C7D">
      <w:pPr>
        <w:pStyle w:val="ListParagraph"/>
        <w:numPr>
          <w:ilvl w:val="0"/>
          <w:numId w:val="7"/>
        </w:numPr>
        <w:jc w:val="both"/>
        <w:rPr>
          <w:rFonts w:ascii="Arial" w:hAnsi="Arial" w:cs="Arial"/>
          <w:sz w:val="22"/>
          <w:szCs w:val="22"/>
        </w:rPr>
      </w:pPr>
      <w:r w:rsidRPr="00AE1B92">
        <w:rPr>
          <w:rFonts w:ascii="Arial" w:hAnsi="Arial" w:cs="Arial"/>
          <w:sz w:val="22"/>
          <w:szCs w:val="22"/>
        </w:rPr>
        <w:t xml:space="preserve">Details of any tools or equipment that were being used, and were they fit for purpose </w:t>
      </w:r>
    </w:p>
    <w:p w14:paraId="118B10F2" w14:textId="77777777" w:rsidR="00FA4C7D" w:rsidRPr="00AE1B92" w:rsidRDefault="00FA4C7D" w:rsidP="00FA4C7D">
      <w:pPr>
        <w:pStyle w:val="ListParagraph"/>
        <w:numPr>
          <w:ilvl w:val="0"/>
          <w:numId w:val="7"/>
        </w:numPr>
        <w:jc w:val="both"/>
        <w:rPr>
          <w:rFonts w:ascii="Arial" w:hAnsi="Arial" w:cs="Arial"/>
          <w:sz w:val="22"/>
          <w:szCs w:val="22"/>
        </w:rPr>
      </w:pPr>
      <w:r>
        <w:rPr>
          <w:rFonts w:ascii="Arial" w:hAnsi="Arial" w:cs="Arial"/>
          <w:sz w:val="22"/>
          <w:szCs w:val="22"/>
        </w:rPr>
        <w:t>W</w:t>
      </w:r>
      <w:r w:rsidRPr="00AE1B92">
        <w:rPr>
          <w:rFonts w:ascii="Arial" w:hAnsi="Arial" w:cs="Arial"/>
          <w:sz w:val="22"/>
          <w:szCs w:val="22"/>
        </w:rPr>
        <w:t xml:space="preserve">hether there were any obvious factors that contributed to the accident/injury </w:t>
      </w:r>
    </w:p>
    <w:p w14:paraId="1F15D195" w14:textId="77777777" w:rsidR="00FA4C7D" w:rsidRPr="00AE1B92" w:rsidRDefault="00FA4C7D" w:rsidP="00FA4C7D">
      <w:pPr>
        <w:pStyle w:val="ListParagraph"/>
        <w:numPr>
          <w:ilvl w:val="0"/>
          <w:numId w:val="7"/>
        </w:numPr>
        <w:jc w:val="both"/>
        <w:rPr>
          <w:rFonts w:ascii="Arial" w:hAnsi="Arial" w:cs="Arial"/>
          <w:sz w:val="22"/>
          <w:szCs w:val="22"/>
        </w:rPr>
      </w:pPr>
      <w:r w:rsidRPr="00AE1B92">
        <w:rPr>
          <w:rFonts w:ascii="Arial" w:hAnsi="Arial" w:cs="Arial"/>
          <w:sz w:val="22"/>
          <w:szCs w:val="22"/>
        </w:rPr>
        <w:t>Was there a suitable risk assessment undertaken for the work/activity</w:t>
      </w:r>
    </w:p>
    <w:p w14:paraId="2316076A" w14:textId="77777777" w:rsidR="00FA4C7D" w:rsidRPr="00AE1B92" w:rsidRDefault="00FA4C7D" w:rsidP="00FA4C7D">
      <w:pPr>
        <w:pStyle w:val="ListParagraph"/>
        <w:numPr>
          <w:ilvl w:val="0"/>
          <w:numId w:val="7"/>
        </w:numPr>
        <w:jc w:val="both"/>
        <w:rPr>
          <w:rFonts w:ascii="Arial" w:hAnsi="Arial" w:cs="Arial"/>
          <w:sz w:val="22"/>
          <w:szCs w:val="22"/>
        </w:rPr>
      </w:pPr>
      <w:r w:rsidRPr="00AE1B92">
        <w:rPr>
          <w:rFonts w:ascii="Arial" w:hAnsi="Arial" w:cs="Arial"/>
          <w:sz w:val="22"/>
          <w:szCs w:val="22"/>
        </w:rPr>
        <w:t xml:space="preserve">Were there suitable control measures in place </w:t>
      </w:r>
    </w:p>
    <w:p w14:paraId="1F272F86" w14:textId="77777777" w:rsidR="00FA4C7D" w:rsidRPr="00AE1B92" w:rsidRDefault="00FA4C7D" w:rsidP="00FA4C7D">
      <w:pPr>
        <w:pStyle w:val="ListParagraph"/>
        <w:numPr>
          <w:ilvl w:val="0"/>
          <w:numId w:val="7"/>
        </w:numPr>
        <w:jc w:val="both"/>
        <w:rPr>
          <w:rFonts w:ascii="Arial" w:hAnsi="Arial" w:cs="Arial"/>
          <w:sz w:val="22"/>
          <w:szCs w:val="22"/>
        </w:rPr>
      </w:pPr>
      <w:r>
        <w:rPr>
          <w:rFonts w:ascii="Arial" w:hAnsi="Arial" w:cs="Arial"/>
          <w:sz w:val="22"/>
          <w:szCs w:val="22"/>
        </w:rPr>
        <w:t>W</w:t>
      </w:r>
      <w:r w:rsidRPr="00AE1B92">
        <w:rPr>
          <w:rFonts w:ascii="Arial" w:hAnsi="Arial" w:cs="Arial"/>
          <w:sz w:val="22"/>
          <w:szCs w:val="22"/>
        </w:rPr>
        <w:t>hether a review of the risk assessment and control measures</w:t>
      </w:r>
      <w:r>
        <w:rPr>
          <w:rFonts w:ascii="Arial" w:hAnsi="Arial" w:cs="Arial"/>
          <w:sz w:val="22"/>
          <w:szCs w:val="22"/>
        </w:rPr>
        <w:t xml:space="preserve"> is</w:t>
      </w:r>
      <w:r w:rsidRPr="00AE1B92">
        <w:rPr>
          <w:rFonts w:ascii="Arial" w:hAnsi="Arial" w:cs="Arial"/>
          <w:sz w:val="22"/>
          <w:szCs w:val="22"/>
        </w:rPr>
        <w:t xml:space="preserve"> required </w:t>
      </w:r>
    </w:p>
    <w:p w14:paraId="3D56DC21" w14:textId="77777777" w:rsidR="00FA4C7D" w:rsidRPr="00AE1B92" w:rsidRDefault="00FA4C7D" w:rsidP="00FA4C7D">
      <w:pPr>
        <w:pStyle w:val="ListParagraph"/>
        <w:numPr>
          <w:ilvl w:val="0"/>
          <w:numId w:val="7"/>
        </w:numPr>
        <w:jc w:val="both"/>
        <w:rPr>
          <w:rFonts w:ascii="Arial" w:hAnsi="Arial" w:cs="Arial"/>
          <w:sz w:val="22"/>
          <w:szCs w:val="22"/>
        </w:rPr>
      </w:pPr>
      <w:r>
        <w:rPr>
          <w:rFonts w:ascii="Arial" w:hAnsi="Arial" w:cs="Arial"/>
          <w:sz w:val="22"/>
          <w:szCs w:val="22"/>
        </w:rPr>
        <w:t>W</w:t>
      </w:r>
      <w:r w:rsidRPr="00AE1B92">
        <w:rPr>
          <w:rFonts w:ascii="Arial" w:hAnsi="Arial" w:cs="Arial"/>
          <w:sz w:val="22"/>
          <w:szCs w:val="22"/>
        </w:rPr>
        <w:t>hether further training</w:t>
      </w:r>
      <w:r>
        <w:rPr>
          <w:rFonts w:ascii="Arial" w:hAnsi="Arial" w:cs="Arial"/>
          <w:sz w:val="22"/>
          <w:szCs w:val="22"/>
        </w:rPr>
        <w:t xml:space="preserve"> is</w:t>
      </w:r>
      <w:r w:rsidRPr="00AE1B92">
        <w:rPr>
          <w:rFonts w:ascii="Arial" w:hAnsi="Arial" w:cs="Arial"/>
          <w:sz w:val="22"/>
          <w:szCs w:val="22"/>
        </w:rPr>
        <w:t xml:space="preserve"> required</w:t>
      </w:r>
    </w:p>
    <w:p w14:paraId="4847BD86" w14:textId="77777777" w:rsidR="00FA4C7D" w:rsidRPr="00B54C9F" w:rsidRDefault="00FA4C7D" w:rsidP="00FA4C7D">
      <w:pPr>
        <w:jc w:val="both"/>
        <w:rPr>
          <w:rFonts w:ascii="Arial" w:hAnsi="Arial" w:cs="Arial"/>
          <w:sz w:val="22"/>
          <w:szCs w:val="22"/>
        </w:rPr>
      </w:pPr>
    </w:p>
    <w:p w14:paraId="67058BAB" w14:textId="77777777" w:rsidR="00FA4C7D" w:rsidRDefault="00FA4C7D" w:rsidP="00FA4C7D">
      <w:pPr>
        <w:rPr>
          <w:rFonts w:ascii="Arial" w:hAnsi="Arial" w:cs="Arial"/>
          <w:sz w:val="22"/>
          <w:szCs w:val="22"/>
        </w:rPr>
      </w:pPr>
      <w:r w:rsidRPr="00B54C9F">
        <w:rPr>
          <w:rFonts w:ascii="Arial" w:hAnsi="Arial" w:cs="Arial"/>
          <w:sz w:val="22"/>
          <w:szCs w:val="22"/>
        </w:rPr>
        <w:t>In some instances, it may be necessary to visit the injured person</w:t>
      </w:r>
      <w:r>
        <w:rPr>
          <w:rFonts w:ascii="Arial" w:hAnsi="Arial" w:cs="Arial"/>
          <w:sz w:val="22"/>
          <w:szCs w:val="22"/>
        </w:rPr>
        <w:t xml:space="preserve"> </w:t>
      </w:r>
      <w:r w:rsidRPr="00B54C9F">
        <w:rPr>
          <w:rFonts w:ascii="Arial" w:hAnsi="Arial" w:cs="Arial"/>
          <w:sz w:val="22"/>
          <w:szCs w:val="22"/>
        </w:rPr>
        <w:t>(</w:t>
      </w:r>
      <w:r>
        <w:rPr>
          <w:rFonts w:ascii="Arial" w:hAnsi="Arial" w:cs="Arial"/>
          <w:sz w:val="22"/>
          <w:szCs w:val="22"/>
        </w:rPr>
        <w:t>IP</w:t>
      </w:r>
      <w:r w:rsidRPr="00B54C9F">
        <w:rPr>
          <w:rFonts w:ascii="Arial" w:hAnsi="Arial" w:cs="Arial"/>
          <w:sz w:val="22"/>
          <w:szCs w:val="22"/>
        </w:rPr>
        <w:t xml:space="preserve">) at home or even in hospital to </w:t>
      </w:r>
      <w:r>
        <w:rPr>
          <w:rFonts w:ascii="Arial" w:hAnsi="Arial" w:cs="Arial"/>
          <w:sz w:val="22"/>
          <w:szCs w:val="22"/>
        </w:rPr>
        <w:t>obtain crucial information from the IP and better establish</w:t>
      </w:r>
      <w:r w:rsidRPr="00B54C9F">
        <w:rPr>
          <w:rFonts w:ascii="Arial" w:hAnsi="Arial" w:cs="Arial"/>
          <w:sz w:val="22"/>
          <w:szCs w:val="22"/>
        </w:rPr>
        <w:t xml:space="preserve"> what happened and what</w:t>
      </w:r>
    </w:p>
    <w:p w14:paraId="77B81217" w14:textId="5ACC0F83" w:rsidR="00FA4C7D" w:rsidRPr="00A11AC1" w:rsidRDefault="00FA4C7D" w:rsidP="00FA4C7D">
      <w:pPr>
        <w:rPr>
          <w:rFonts w:ascii="Arial" w:hAnsi="Arial" w:cs="Arial"/>
          <w:color w:val="404040"/>
        </w:rPr>
        <w:sectPr w:rsidR="00FA4C7D" w:rsidRPr="00A11AC1" w:rsidSect="00953B4A">
          <w:headerReference w:type="default" r:id="rId13"/>
          <w:pgSz w:w="11900" w:h="16840"/>
          <w:pgMar w:top="3402" w:right="1797" w:bottom="1440" w:left="907" w:header="709" w:footer="709" w:gutter="0"/>
          <w:cols w:space="708"/>
          <w:docGrid w:linePitch="360"/>
        </w:sectPr>
      </w:pPr>
    </w:p>
    <w:p w14:paraId="44F859B7" w14:textId="77777777" w:rsidR="000A05E3" w:rsidRDefault="000A05E3" w:rsidP="000A05E3">
      <w:pPr>
        <w:jc w:val="both"/>
        <w:rPr>
          <w:rFonts w:ascii="Arial" w:hAnsi="Arial" w:cs="Arial"/>
          <w:sz w:val="22"/>
          <w:szCs w:val="22"/>
        </w:rPr>
      </w:pPr>
      <w:r w:rsidRPr="00B54C9F">
        <w:rPr>
          <w:rFonts w:ascii="Arial" w:hAnsi="Arial" w:cs="Arial"/>
          <w:sz w:val="22"/>
          <w:szCs w:val="22"/>
        </w:rPr>
        <w:lastRenderedPageBreak/>
        <w:t>caused the accident</w:t>
      </w:r>
      <w:r>
        <w:rPr>
          <w:rFonts w:ascii="Arial" w:hAnsi="Arial" w:cs="Arial"/>
          <w:sz w:val="22"/>
          <w:szCs w:val="22"/>
        </w:rPr>
        <w:t>.  This will allow the investigator to c</w:t>
      </w:r>
      <w:r w:rsidRPr="00B54C9F">
        <w:rPr>
          <w:rFonts w:ascii="Arial" w:hAnsi="Arial" w:cs="Arial"/>
          <w:sz w:val="22"/>
          <w:szCs w:val="22"/>
        </w:rPr>
        <w:t xml:space="preserve">omplete the investigation and take any necessary action as quickly as possible to prevent any future occurrence. </w:t>
      </w:r>
    </w:p>
    <w:p w14:paraId="06969BFF" w14:textId="77777777" w:rsidR="000A05E3" w:rsidRPr="00B54C9F" w:rsidRDefault="000A05E3" w:rsidP="000A05E3">
      <w:pPr>
        <w:jc w:val="both"/>
        <w:rPr>
          <w:rFonts w:ascii="Arial" w:hAnsi="Arial" w:cs="Arial"/>
          <w:sz w:val="22"/>
          <w:szCs w:val="22"/>
        </w:rPr>
      </w:pPr>
    </w:p>
    <w:p w14:paraId="5AEB494C" w14:textId="77777777" w:rsidR="000A05E3" w:rsidRPr="00B54C9F" w:rsidRDefault="000A05E3" w:rsidP="000A05E3">
      <w:pPr>
        <w:jc w:val="both"/>
        <w:rPr>
          <w:rFonts w:ascii="Arial" w:hAnsi="Arial" w:cs="Arial"/>
          <w:sz w:val="22"/>
          <w:szCs w:val="22"/>
        </w:rPr>
      </w:pPr>
      <w:r w:rsidRPr="00B54C9F">
        <w:rPr>
          <w:rFonts w:ascii="Arial" w:hAnsi="Arial" w:cs="Arial"/>
          <w:sz w:val="22"/>
          <w:szCs w:val="22"/>
        </w:rPr>
        <w:t xml:space="preserve">It is also very important that the injured person is kept informed of the outcome of any investigation or any action taken. </w:t>
      </w:r>
    </w:p>
    <w:p w14:paraId="0F67C347" w14:textId="77777777" w:rsidR="000A05E3" w:rsidRDefault="000A05E3" w:rsidP="000A05E3">
      <w:pPr>
        <w:jc w:val="both"/>
        <w:rPr>
          <w:rFonts w:ascii="Arial" w:hAnsi="Arial" w:cs="Arial"/>
          <w:sz w:val="22"/>
          <w:szCs w:val="22"/>
        </w:rPr>
      </w:pPr>
    </w:p>
    <w:p w14:paraId="1ABB2607" w14:textId="77777777" w:rsidR="000A05E3" w:rsidRPr="00B54C9F" w:rsidRDefault="000A05E3" w:rsidP="000A05E3">
      <w:pPr>
        <w:jc w:val="both"/>
        <w:rPr>
          <w:rFonts w:ascii="Arial" w:hAnsi="Arial" w:cs="Arial"/>
          <w:sz w:val="22"/>
          <w:szCs w:val="22"/>
        </w:rPr>
      </w:pPr>
    </w:p>
    <w:p w14:paraId="18AEACF8" w14:textId="77777777" w:rsidR="000A05E3" w:rsidRPr="0013238B" w:rsidRDefault="000A05E3" w:rsidP="000A05E3">
      <w:pPr>
        <w:jc w:val="both"/>
        <w:rPr>
          <w:rFonts w:ascii="Arial" w:hAnsi="Arial" w:cs="Arial"/>
          <w:b/>
          <w:bCs/>
          <w:sz w:val="22"/>
          <w:szCs w:val="22"/>
        </w:rPr>
      </w:pPr>
      <w:r w:rsidRPr="0013238B">
        <w:rPr>
          <w:rFonts w:ascii="Arial" w:hAnsi="Arial" w:cs="Arial"/>
          <w:b/>
          <w:bCs/>
          <w:sz w:val="22"/>
          <w:szCs w:val="22"/>
        </w:rPr>
        <w:t xml:space="preserve">INVESTIGATION BY THE HEALTH, SAFETY AND WELLBEING TEAM </w:t>
      </w:r>
    </w:p>
    <w:p w14:paraId="002E5215" w14:textId="77777777" w:rsidR="000A05E3" w:rsidRDefault="000A05E3" w:rsidP="000A05E3">
      <w:pPr>
        <w:jc w:val="both"/>
        <w:rPr>
          <w:rFonts w:ascii="Arial" w:hAnsi="Arial" w:cs="Arial"/>
          <w:sz w:val="22"/>
          <w:szCs w:val="22"/>
        </w:rPr>
      </w:pPr>
      <w:r w:rsidRPr="00B54C9F">
        <w:rPr>
          <w:rFonts w:ascii="Arial" w:hAnsi="Arial" w:cs="Arial"/>
          <w:sz w:val="22"/>
          <w:szCs w:val="22"/>
        </w:rPr>
        <w:t xml:space="preserve">The Health, Safety and Wellbeing Team receive notification of all accidents/incidents recorded in the corporate system and will make a professional </w:t>
      </w:r>
      <w:r>
        <w:rPr>
          <w:rFonts w:ascii="Arial" w:hAnsi="Arial" w:cs="Arial"/>
          <w:sz w:val="22"/>
          <w:szCs w:val="22"/>
        </w:rPr>
        <w:t>judgement</w:t>
      </w:r>
      <w:r w:rsidRPr="00B54C9F">
        <w:rPr>
          <w:rFonts w:ascii="Arial" w:hAnsi="Arial" w:cs="Arial"/>
          <w:sz w:val="22"/>
          <w:szCs w:val="22"/>
        </w:rPr>
        <w:t xml:space="preserve"> as to whether they feel it requires to be investigated by them</w:t>
      </w:r>
      <w:r>
        <w:rPr>
          <w:rFonts w:ascii="Arial" w:hAnsi="Arial" w:cs="Arial"/>
          <w:sz w:val="22"/>
          <w:szCs w:val="22"/>
        </w:rPr>
        <w:t xml:space="preserve"> or not</w:t>
      </w:r>
      <w:r w:rsidRPr="00B54C9F">
        <w:rPr>
          <w:rFonts w:ascii="Arial" w:hAnsi="Arial" w:cs="Arial"/>
          <w:sz w:val="22"/>
          <w:szCs w:val="22"/>
        </w:rPr>
        <w:t>. This will depend on the severity of the injuries or</w:t>
      </w:r>
      <w:r>
        <w:rPr>
          <w:rFonts w:ascii="Arial" w:hAnsi="Arial" w:cs="Arial"/>
          <w:sz w:val="22"/>
          <w:szCs w:val="22"/>
        </w:rPr>
        <w:t xml:space="preserve">, in the case of a non-injury event, the </w:t>
      </w:r>
      <w:r w:rsidRPr="00B54C9F">
        <w:rPr>
          <w:rFonts w:ascii="Arial" w:hAnsi="Arial" w:cs="Arial"/>
          <w:sz w:val="22"/>
          <w:szCs w:val="22"/>
        </w:rPr>
        <w:t xml:space="preserve">potential for injury. </w:t>
      </w:r>
    </w:p>
    <w:p w14:paraId="0C0F94A6" w14:textId="77777777" w:rsidR="000A05E3" w:rsidRDefault="000A05E3" w:rsidP="000A05E3">
      <w:pPr>
        <w:jc w:val="both"/>
        <w:rPr>
          <w:rFonts w:ascii="Arial" w:hAnsi="Arial" w:cs="Arial"/>
          <w:sz w:val="22"/>
          <w:szCs w:val="22"/>
        </w:rPr>
      </w:pPr>
    </w:p>
    <w:p w14:paraId="4CC64D71" w14:textId="77777777" w:rsidR="000A05E3" w:rsidRDefault="000A05E3" w:rsidP="000A05E3">
      <w:pPr>
        <w:jc w:val="both"/>
        <w:rPr>
          <w:rFonts w:ascii="Arial" w:hAnsi="Arial" w:cs="Arial"/>
          <w:sz w:val="22"/>
          <w:szCs w:val="22"/>
        </w:rPr>
      </w:pPr>
      <w:r w:rsidRPr="00B54C9F">
        <w:rPr>
          <w:rFonts w:ascii="Arial" w:hAnsi="Arial" w:cs="Arial"/>
          <w:sz w:val="22"/>
          <w:szCs w:val="22"/>
        </w:rPr>
        <w:t xml:space="preserve">Depending on the </w:t>
      </w:r>
      <w:r>
        <w:rPr>
          <w:rFonts w:ascii="Arial" w:hAnsi="Arial" w:cs="Arial"/>
          <w:sz w:val="22"/>
          <w:szCs w:val="22"/>
        </w:rPr>
        <w:t>type of incident</w:t>
      </w:r>
      <w:r w:rsidRPr="00B54C9F">
        <w:rPr>
          <w:rFonts w:ascii="Arial" w:hAnsi="Arial" w:cs="Arial"/>
          <w:sz w:val="22"/>
          <w:szCs w:val="22"/>
        </w:rPr>
        <w:t>, it may be necessary for the team to make a visit, discuss</w:t>
      </w:r>
      <w:r>
        <w:rPr>
          <w:rFonts w:ascii="Arial" w:hAnsi="Arial" w:cs="Arial"/>
          <w:sz w:val="22"/>
          <w:szCs w:val="22"/>
        </w:rPr>
        <w:t xml:space="preserve"> the incident</w:t>
      </w:r>
      <w:r w:rsidRPr="00B54C9F">
        <w:rPr>
          <w:rFonts w:ascii="Arial" w:hAnsi="Arial" w:cs="Arial"/>
          <w:sz w:val="22"/>
          <w:szCs w:val="22"/>
        </w:rPr>
        <w:t xml:space="preserve"> with individuals and take statements, write a report, or </w:t>
      </w:r>
      <w:r>
        <w:rPr>
          <w:rFonts w:ascii="Arial" w:hAnsi="Arial" w:cs="Arial"/>
          <w:sz w:val="22"/>
          <w:szCs w:val="22"/>
        </w:rPr>
        <w:t xml:space="preserve">purely </w:t>
      </w:r>
      <w:r w:rsidRPr="00B54C9F">
        <w:rPr>
          <w:rFonts w:ascii="Arial" w:hAnsi="Arial" w:cs="Arial"/>
          <w:sz w:val="22"/>
          <w:szCs w:val="22"/>
        </w:rPr>
        <w:t xml:space="preserve">to call the line manager and confirm the actions proposed/ taken. </w:t>
      </w:r>
    </w:p>
    <w:p w14:paraId="6E95C58D" w14:textId="77777777" w:rsidR="000A05E3" w:rsidRDefault="000A05E3" w:rsidP="000A05E3">
      <w:pPr>
        <w:jc w:val="both"/>
        <w:rPr>
          <w:rFonts w:ascii="Arial" w:hAnsi="Arial" w:cs="Arial"/>
          <w:sz w:val="22"/>
          <w:szCs w:val="22"/>
        </w:rPr>
      </w:pPr>
    </w:p>
    <w:p w14:paraId="02C89728" w14:textId="77777777" w:rsidR="000A05E3" w:rsidRDefault="000A05E3" w:rsidP="000A05E3">
      <w:pPr>
        <w:jc w:val="both"/>
        <w:rPr>
          <w:rFonts w:ascii="Arial" w:hAnsi="Arial" w:cs="Arial"/>
          <w:sz w:val="22"/>
          <w:szCs w:val="22"/>
        </w:rPr>
      </w:pPr>
      <w:r w:rsidRPr="00B54C9F">
        <w:rPr>
          <w:rFonts w:ascii="Arial" w:hAnsi="Arial" w:cs="Arial"/>
          <w:sz w:val="22"/>
          <w:szCs w:val="22"/>
        </w:rPr>
        <w:t>Examples of when an investigation by the Health, Safety and Wellbeing Team would take place may include following a major injury to an employee who has been taken to hospital</w:t>
      </w:r>
      <w:r>
        <w:rPr>
          <w:rFonts w:ascii="Arial" w:hAnsi="Arial" w:cs="Arial"/>
          <w:sz w:val="22"/>
          <w:szCs w:val="22"/>
        </w:rPr>
        <w:t xml:space="preserve"> </w:t>
      </w:r>
      <w:r w:rsidRPr="00B54C9F">
        <w:rPr>
          <w:rFonts w:ascii="Arial" w:hAnsi="Arial" w:cs="Arial"/>
          <w:sz w:val="22"/>
          <w:szCs w:val="22"/>
        </w:rPr>
        <w:t>from a council workplace, a fatality</w:t>
      </w:r>
      <w:r>
        <w:rPr>
          <w:rFonts w:ascii="Arial" w:hAnsi="Arial" w:cs="Arial"/>
          <w:sz w:val="22"/>
          <w:szCs w:val="22"/>
        </w:rPr>
        <w:t xml:space="preserve"> or </w:t>
      </w:r>
      <w:r w:rsidRPr="00B54C9F">
        <w:rPr>
          <w:rFonts w:ascii="Arial" w:hAnsi="Arial" w:cs="Arial"/>
          <w:sz w:val="22"/>
          <w:szCs w:val="22"/>
        </w:rPr>
        <w:t xml:space="preserve">where a dangerous occurrence </w:t>
      </w:r>
      <w:r>
        <w:rPr>
          <w:rFonts w:ascii="Arial" w:hAnsi="Arial" w:cs="Arial"/>
          <w:sz w:val="22"/>
          <w:szCs w:val="22"/>
        </w:rPr>
        <w:t xml:space="preserve">occurred. </w:t>
      </w:r>
      <w:r w:rsidRPr="00B54C9F">
        <w:rPr>
          <w:rFonts w:ascii="Arial" w:hAnsi="Arial" w:cs="Arial"/>
          <w:sz w:val="22"/>
          <w:szCs w:val="22"/>
        </w:rPr>
        <w:t xml:space="preserve"> </w:t>
      </w:r>
    </w:p>
    <w:p w14:paraId="645B806B" w14:textId="77777777" w:rsidR="000A05E3" w:rsidRPr="00B54C9F" w:rsidRDefault="000A05E3" w:rsidP="000A05E3">
      <w:pPr>
        <w:jc w:val="both"/>
        <w:rPr>
          <w:rFonts w:ascii="Arial" w:hAnsi="Arial" w:cs="Arial"/>
          <w:sz w:val="22"/>
          <w:szCs w:val="22"/>
        </w:rPr>
      </w:pPr>
    </w:p>
    <w:p w14:paraId="255A6D21" w14:textId="77777777" w:rsidR="000A05E3" w:rsidRDefault="000A05E3" w:rsidP="000A05E3">
      <w:pPr>
        <w:jc w:val="both"/>
        <w:rPr>
          <w:rFonts w:ascii="Arial" w:hAnsi="Arial" w:cs="Arial"/>
          <w:b/>
          <w:bCs/>
          <w:sz w:val="22"/>
          <w:szCs w:val="22"/>
        </w:rPr>
      </w:pPr>
    </w:p>
    <w:p w14:paraId="191956D2" w14:textId="77777777" w:rsidR="000A05E3" w:rsidRPr="00412BA4" w:rsidRDefault="000A05E3" w:rsidP="000A05E3">
      <w:pPr>
        <w:jc w:val="both"/>
        <w:rPr>
          <w:rFonts w:ascii="Arial" w:hAnsi="Arial" w:cs="Arial"/>
          <w:b/>
          <w:bCs/>
          <w:sz w:val="22"/>
          <w:szCs w:val="22"/>
        </w:rPr>
      </w:pPr>
      <w:r w:rsidRPr="00412BA4">
        <w:rPr>
          <w:rFonts w:ascii="Arial" w:hAnsi="Arial" w:cs="Arial"/>
          <w:b/>
          <w:bCs/>
          <w:sz w:val="22"/>
          <w:szCs w:val="22"/>
        </w:rPr>
        <w:t>INVESTIGATION BY THE</w:t>
      </w:r>
      <w:r>
        <w:rPr>
          <w:rFonts w:ascii="Arial" w:hAnsi="Arial" w:cs="Arial"/>
          <w:b/>
          <w:bCs/>
          <w:sz w:val="22"/>
          <w:szCs w:val="22"/>
        </w:rPr>
        <w:t xml:space="preserve"> HEALTH AND SAFETY EXECUTIVE(</w:t>
      </w:r>
      <w:r w:rsidRPr="00412BA4">
        <w:rPr>
          <w:rFonts w:ascii="Arial" w:hAnsi="Arial" w:cs="Arial"/>
          <w:b/>
          <w:bCs/>
          <w:sz w:val="22"/>
          <w:szCs w:val="22"/>
        </w:rPr>
        <w:t>HSE</w:t>
      </w:r>
      <w:r>
        <w:rPr>
          <w:rFonts w:ascii="Arial" w:hAnsi="Arial" w:cs="Arial"/>
          <w:b/>
          <w:bCs/>
          <w:sz w:val="22"/>
          <w:szCs w:val="22"/>
        </w:rPr>
        <w:t>)</w:t>
      </w:r>
      <w:r w:rsidRPr="00412BA4">
        <w:rPr>
          <w:rFonts w:ascii="Arial" w:hAnsi="Arial" w:cs="Arial"/>
          <w:b/>
          <w:bCs/>
          <w:sz w:val="22"/>
          <w:szCs w:val="22"/>
        </w:rPr>
        <w:t xml:space="preserve"> </w:t>
      </w:r>
    </w:p>
    <w:p w14:paraId="7C2462DE" w14:textId="77777777" w:rsidR="000A05E3" w:rsidRPr="00B54C9F" w:rsidRDefault="000A05E3" w:rsidP="000A05E3">
      <w:pPr>
        <w:jc w:val="both"/>
        <w:rPr>
          <w:rFonts w:ascii="Arial" w:hAnsi="Arial" w:cs="Arial"/>
          <w:sz w:val="22"/>
          <w:szCs w:val="22"/>
        </w:rPr>
      </w:pPr>
      <w:r w:rsidRPr="00B54C9F">
        <w:rPr>
          <w:rFonts w:ascii="Arial" w:hAnsi="Arial" w:cs="Arial"/>
          <w:sz w:val="22"/>
          <w:szCs w:val="22"/>
        </w:rPr>
        <w:t xml:space="preserve">Where a reportable accident/incident has occurred, the Health, Safety and Wellbeing team will ensure these are reported to the HSE based on the report provided by the service. </w:t>
      </w:r>
      <w:r>
        <w:rPr>
          <w:rFonts w:ascii="Arial" w:hAnsi="Arial" w:cs="Arial"/>
          <w:sz w:val="22"/>
          <w:szCs w:val="22"/>
        </w:rPr>
        <w:t xml:space="preserve"> </w:t>
      </w:r>
      <w:r w:rsidRPr="00B54C9F">
        <w:rPr>
          <w:rFonts w:ascii="Arial" w:hAnsi="Arial" w:cs="Arial"/>
          <w:sz w:val="22"/>
          <w:szCs w:val="22"/>
        </w:rPr>
        <w:t xml:space="preserve">The HSE will make a judgement from the information provided as to whether they wish to investigate. </w:t>
      </w:r>
    </w:p>
    <w:p w14:paraId="1AF1E1C7" w14:textId="77777777" w:rsidR="000A05E3" w:rsidRPr="00B54C9F" w:rsidRDefault="000A05E3" w:rsidP="000A05E3">
      <w:pPr>
        <w:jc w:val="both"/>
        <w:rPr>
          <w:rFonts w:ascii="Arial" w:hAnsi="Arial" w:cs="Arial"/>
          <w:sz w:val="22"/>
          <w:szCs w:val="22"/>
        </w:rPr>
      </w:pPr>
    </w:p>
    <w:p w14:paraId="4C6F3DF9" w14:textId="77777777" w:rsidR="000A05E3" w:rsidRDefault="000A05E3" w:rsidP="000A05E3">
      <w:pPr>
        <w:jc w:val="both"/>
        <w:rPr>
          <w:rFonts w:ascii="Arial" w:hAnsi="Arial" w:cs="Arial"/>
          <w:b/>
          <w:bCs/>
          <w:sz w:val="22"/>
          <w:szCs w:val="22"/>
        </w:rPr>
      </w:pPr>
    </w:p>
    <w:p w14:paraId="62A95983" w14:textId="77777777" w:rsidR="000A05E3" w:rsidRPr="00412BA4" w:rsidRDefault="000A05E3" w:rsidP="000A05E3">
      <w:pPr>
        <w:jc w:val="both"/>
        <w:rPr>
          <w:rFonts w:ascii="Arial" w:hAnsi="Arial" w:cs="Arial"/>
          <w:b/>
          <w:bCs/>
          <w:sz w:val="22"/>
          <w:szCs w:val="22"/>
        </w:rPr>
      </w:pPr>
    </w:p>
    <w:p w14:paraId="15DBF18D" w14:textId="77777777" w:rsidR="000A05E3" w:rsidRDefault="000A05E3" w:rsidP="000A05E3">
      <w:pPr>
        <w:jc w:val="both"/>
        <w:rPr>
          <w:rFonts w:ascii="Arial" w:hAnsi="Arial" w:cs="Arial"/>
          <w:b/>
          <w:bCs/>
          <w:sz w:val="22"/>
          <w:szCs w:val="22"/>
        </w:rPr>
      </w:pPr>
      <w:bookmarkStart w:id="0" w:name="_Hlk98414364"/>
      <w:r w:rsidRPr="00412BA4">
        <w:rPr>
          <w:rFonts w:ascii="Arial" w:hAnsi="Arial" w:cs="Arial"/>
          <w:b/>
          <w:bCs/>
          <w:sz w:val="22"/>
          <w:szCs w:val="22"/>
        </w:rPr>
        <w:t>WHO SHOULD REPORT?</w:t>
      </w:r>
    </w:p>
    <w:bookmarkEnd w:id="0"/>
    <w:p w14:paraId="31CE6479" w14:textId="77777777" w:rsidR="000A05E3" w:rsidRDefault="000A05E3" w:rsidP="000A05E3">
      <w:pPr>
        <w:jc w:val="both"/>
        <w:rPr>
          <w:rFonts w:ascii="Arial" w:hAnsi="Arial" w:cs="Arial"/>
          <w:sz w:val="22"/>
          <w:szCs w:val="22"/>
        </w:rPr>
      </w:pPr>
      <w:r w:rsidRPr="00B54C9F">
        <w:rPr>
          <w:rFonts w:ascii="Arial" w:hAnsi="Arial" w:cs="Arial"/>
          <w:sz w:val="22"/>
          <w:szCs w:val="22"/>
        </w:rPr>
        <w:t>The injured person’s line manager should be informed as soon as possible and is the person responsible for ensuring that the report is completed.</w:t>
      </w:r>
      <w:r>
        <w:rPr>
          <w:rFonts w:ascii="Arial" w:hAnsi="Arial" w:cs="Arial"/>
          <w:sz w:val="22"/>
          <w:szCs w:val="22"/>
        </w:rPr>
        <w:t xml:space="preserve"> </w:t>
      </w:r>
      <w:r w:rsidRPr="00B54C9F">
        <w:rPr>
          <w:rFonts w:ascii="Arial" w:hAnsi="Arial" w:cs="Arial"/>
          <w:sz w:val="22"/>
          <w:szCs w:val="22"/>
        </w:rPr>
        <w:t xml:space="preserve"> On some occasions when this is not possible it will be the ‘person in charge’ at the time of the accident. </w:t>
      </w:r>
      <w:r>
        <w:rPr>
          <w:rFonts w:ascii="Arial" w:hAnsi="Arial" w:cs="Arial"/>
          <w:sz w:val="22"/>
          <w:szCs w:val="22"/>
        </w:rPr>
        <w:t xml:space="preserve"> </w:t>
      </w:r>
      <w:r w:rsidRPr="00B54C9F">
        <w:rPr>
          <w:rFonts w:ascii="Arial" w:hAnsi="Arial" w:cs="Arial"/>
          <w:sz w:val="22"/>
          <w:szCs w:val="22"/>
        </w:rPr>
        <w:t xml:space="preserve">The injured person should not complete the report/investigation themselves. </w:t>
      </w:r>
    </w:p>
    <w:p w14:paraId="55F13CEA" w14:textId="77777777" w:rsidR="000A05E3" w:rsidRDefault="000A05E3" w:rsidP="000A05E3">
      <w:pPr>
        <w:jc w:val="both"/>
        <w:rPr>
          <w:rFonts w:ascii="Arial" w:hAnsi="Arial" w:cs="Arial"/>
          <w:sz w:val="22"/>
          <w:szCs w:val="22"/>
        </w:rPr>
      </w:pPr>
      <w:r>
        <w:rPr>
          <w:rFonts w:ascii="Arial" w:hAnsi="Arial" w:cs="Arial"/>
          <w:sz w:val="22"/>
          <w:szCs w:val="22"/>
        </w:rPr>
        <w:t>The Health, Safety and Wellbeing Team will report any incidents that meet the requirements to report to HSE.</w:t>
      </w:r>
    </w:p>
    <w:p w14:paraId="22BAB760" w14:textId="77777777" w:rsidR="000A05E3" w:rsidRDefault="000A05E3" w:rsidP="000A05E3">
      <w:pPr>
        <w:jc w:val="both"/>
        <w:rPr>
          <w:rFonts w:ascii="Arial" w:hAnsi="Arial" w:cs="Arial"/>
          <w:sz w:val="22"/>
          <w:szCs w:val="22"/>
        </w:rPr>
      </w:pPr>
    </w:p>
    <w:p w14:paraId="70199399" w14:textId="1C782AB4" w:rsidR="000A05E3" w:rsidRDefault="000A05E3" w:rsidP="000A05E3">
      <w:pPr>
        <w:jc w:val="both"/>
        <w:rPr>
          <w:rFonts w:ascii="Arial" w:hAnsi="Arial" w:cs="Arial"/>
          <w:sz w:val="22"/>
          <w:szCs w:val="22"/>
        </w:rPr>
      </w:pPr>
      <w:r>
        <w:rPr>
          <w:rFonts w:ascii="Arial" w:hAnsi="Arial" w:cs="Arial"/>
          <w:sz w:val="22"/>
          <w:szCs w:val="22"/>
        </w:rPr>
        <w:t xml:space="preserve">However, in the case of a fatality or life changing injury the HSE can be contacted </w:t>
      </w:r>
      <w:r w:rsidR="00D57D41">
        <w:rPr>
          <w:rFonts w:ascii="Arial" w:hAnsi="Arial" w:cs="Arial"/>
          <w:sz w:val="22"/>
          <w:szCs w:val="22"/>
        </w:rPr>
        <w:t xml:space="preserve">on </w:t>
      </w:r>
      <w:r w:rsidR="00D57D41" w:rsidRPr="00B54C9F">
        <w:rPr>
          <w:rFonts w:ascii="Arial" w:hAnsi="Arial" w:cs="Arial"/>
          <w:sz w:val="22"/>
          <w:szCs w:val="22"/>
        </w:rPr>
        <w:t>0845</w:t>
      </w:r>
      <w:r w:rsidRPr="00B54C9F">
        <w:rPr>
          <w:rFonts w:ascii="Arial" w:hAnsi="Arial" w:cs="Arial"/>
          <w:sz w:val="22"/>
          <w:szCs w:val="22"/>
        </w:rPr>
        <w:t xml:space="preserve"> 300 9923 (Fatalities and </w:t>
      </w:r>
      <w:r>
        <w:rPr>
          <w:rFonts w:ascii="Arial" w:hAnsi="Arial" w:cs="Arial"/>
          <w:sz w:val="22"/>
          <w:szCs w:val="22"/>
        </w:rPr>
        <w:t xml:space="preserve">Life Changing </w:t>
      </w:r>
      <w:r w:rsidRPr="00B54C9F">
        <w:rPr>
          <w:rFonts w:ascii="Arial" w:hAnsi="Arial" w:cs="Arial"/>
          <w:sz w:val="22"/>
          <w:szCs w:val="22"/>
        </w:rPr>
        <w:t xml:space="preserve">Specified Injuries </w:t>
      </w:r>
      <w:proofErr w:type="gramStart"/>
      <w:r w:rsidRPr="0065140E">
        <w:rPr>
          <w:rFonts w:ascii="Arial" w:hAnsi="Arial" w:cs="Arial"/>
          <w:b/>
          <w:bCs/>
          <w:sz w:val="22"/>
          <w:szCs w:val="22"/>
          <w:u w:val="single"/>
        </w:rPr>
        <w:t>only</w:t>
      </w:r>
      <w:proofErr w:type="gramEnd"/>
      <w:r w:rsidRPr="00B54C9F">
        <w:rPr>
          <w:rFonts w:ascii="Arial" w:hAnsi="Arial" w:cs="Arial"/>
          <w:sz w:val="22"/>
          <w:szCs w:val="22"/>
        </w:rPr>
        <w:t xml:space="preserve"> Quoting Ref: W6J2Q</w:t>
      </w:r>
      <w:r w:rsidR="0055343E" w:rsidRPr="00B54C9F">
        <w:rPr>
          <w:rFonts w:ascii="Arial" w:hAnsi="Arial" w:cs="Arial"/>
          <w:sz w:val="22"/>
          <w:szCs w:val="22"/>
        </w:rPr>
        <w:t>)</w:t>
      </w:r>
      <w:r w:rsidR="0055343E">
        <w:rPr>
          <w:rFonts w:ascii="Arial" w:hAnsi="Arial" w:cs="Arial"/>
          <w:sz w:val="22"/>
          <w:szCs w:val="22"/>
        </w:rPr>
        <w:t>,</w:t>
      </w:r>
      <w:r w:rsidRPr="00B54C9F">
        <w:rPr>
          <w:rFonts w:ascii="Arial" w:hAnsi="Arial" w:cs="Arial"/>
          <w:sz w:val="22"/>
          <w:szCs w:val="22"/>
        </w:rPr>
        <w:t xml:space="preserve"> you </w:t>
      </w:r>
      <w:r>
        <w:rPr>
          <w:rFonts w:ascii="Arial" w:hAnsi="Arial" w:cs="Arial"/>
          <w:sz w:val="22"/>
          <w:szCs w:val="22"/>
        </w:rPr>
        <w:t>will</w:t>
      </w:r>
      <w:r w:rsidRPr="00B54C9F">
        <w:rPr>
          <w:rFonts w:ascii="Arial" w:hAnsi="Arial" w:cs="Arial"/>
          <w:sz w:val="22"/>
          <w:szCs w:val="22"/>
        </w:rPr>
        <w:t xml:space="preserve"> also need to inform your Service Director</w:t>
      </w:r>
      <w:r>
        <w:rPr>
          <w:rFonts w:ascii="Arial" w:hAnsi="Arial" w:cs="Arial"/>
          <w:sz w:val="22"/>
          <w:szCs w:val="22"/>
        </w:rPr>
        <w:t xml:space="preserve"> and your Health and Safety Advisor as a matter of urgency.</w:t>
      </w:r>
      <w:r w:rsidRPr="00B54C9F">
        <w:rPr>
          <w:rFonts w:ascii="Arial" w:hAnsi="Arial" w:cs="Arial"/>
          <w:sz w:val="22"/>
          <w:szCs w:val="22"/>
        </w:rPr>
        <w:t xml:space="preserve"> </w:t>
      </w:r>
    </w:p>
    <w:p w14:paraId="633AF81C" w14:textId="2C1A1F19" w:rsidR="00650A26" w:rsidRDefault="00650A26" w:rsidP="00AD7F29">
      <w:pPr>
        <w:jc w:val="both"/>
        <w:rPr>
          <w:rFonts w:ascii="Arial" w:hAnsi="Arial" w:cs="Arial"/>
          <w:color w:val="404040"/>
        </w:rPr>
      </w:pPr>
    </w:p>
    <w:p w14:paraId="78FC0D74" w14:textId="77777777" w:rsidR="00381488" w:rsidRDefault="00381488" w:rsidP="00381488">
      <w:pPr>
        <w:jc w:val="both"/>
        <w:rPr>
          <w:rFonts w:ascii="Arial" w:hAnsi="Arial" w:cs="Arial"/>
          <w:b/>
          <w:bCs/>
          <w:sz w:val="22"/>
          <w:szCs w:val="22"/>
        </w:rPr>
      </w:pPr>
      <w:r w:rsidRPr="00412BA4">
        <w:rPr>
          <w:rFonts w:ascii="Arial" w:hAnsi="Arial" w:cs="Arial"/>
          <w:b/>
          <w:bCs/>
          <w:sz w:val="22"/>
          <w:szCs w:val="22"/>
        </w:rPr>
        <w:t xml:space="preserve">INDUCTION TRAINING </w:t>
      </w:r>
    </w:p>
    <w:p w14:paraId="789D24B5" w14:textId="77777777" w:rsidR="00381488" w:rsidRPr="00B54C9F" w:rsidRDefault="00381488" w:rsidP="00381488">
      <w:pPr>
        <w:jc w:val="both"/>
        <w:rPr>
          <w:rFonts w:ascii="Arial" w:hAnsi="Arial" w:cs="Arial"/>
          <w:sz w:val="22"/>
          <w:szCs w:val="22"/>
        </w:rPr>
      </w:pPr>
      <w:r w:rsidRPr="00B54C9F">
        <w:rPr>
          <w:rFonts w:ascii="Arial" w:hAnsi="Arial" w:cs="Arial"/>
          <w:sz w:val="22"/>
          <w:szCs w:val="22"/>
        </w:rPr>
        <w:t xml:space="preserve">Line managers should communicate the reporting procedures for any accidents/ incidents to their employees </w:t>
      </w:r>
      <w:r>
        <w:rPr>
          <w:rFonts w:ascii="Arial" w:hAnsi="Arial" w:cs="Arial"/>
          <w:sz w:val="22"/>
          <w:szCs w:val="22"/>
        </w:rPr>
        <w:t>as part of their i</w:t>
      </w:r>
      <w:r w:rsidRPr="00B54C9F">
        <w:rPr>
          <w:rFonts w:ascii="Arial" w:hAnsi="Arial" w:cs="Arial"/>
          <w:sz w:val="22"/>
          <w:szCs w:val="22"/>
        </w:rPr>
        <w:t xml:space="preserve">nduction. </w:t>
      </w:r>
      <w:r>
        <w:rPr>
          <w:rFonts w:ascii="Arial" w:hAnsi="Arial" w:cs="Arial"/>
          <w:sz w:val="22"/>
          <w:szCs w:val="22"/>
        </w:rPr>
        <w:t xml:space="preserve"> </w:t>
      </w:r>
      <w:r w:rsidRPr="00B54C9F">
        <w:rPr>
          <w:rFonts w:ascii="Arial" w:hAnsi="Arial" w:cs="Arial"/>
          <w:sz w:val="22"/>
          <w:szCs w:val="22"/>
        </w:rPr>
        <w:t xml:space="preserve">Employees should be instructed to report any work-related accident, symptom, violent incident or near miss to their line manager as soon as possible, who will investigate as appropriate. </w:t>
      </w:r>
    </w:p>
    <w:p w14:paraId="3F96207A" w14:textId="77777777" w:rsidR="00381488" w:rsidRPr="00B54C9F" w:rsidRDefault="00381488" w:rsidP="00381488">
      <w:pPr>
        <w:jc w:val="both"/>
        <w:rPr>
          <w:rFonts w:ascii="Arial" w:hAnsi="Arial" w:cs="Arial"/>
          <w:sz w:val="22"/>
          <w:szCs w:val="22"/>
        </w:rPr>
      </w:pPr>
    </w:p>
    <w:p w14:paraId="00AE715A" w14:textId="614B8AF9" w:rsidR="00775CE7" w:rsidRPr="00691344" w:rsidRDefault="00381488" w:rsidP="00AD7F29">
      <w:pPr>
        <w:jc w:val="both"/>
        <w:rPr>
          <w:rFonts w:ascii="Arial" w:hAnsi="Arial" w:cs="Arial"/>
          <w:sz w:val="22"/>
          <w:szCs w:val="22"/>
        </w:rPr>
      </w:pPr>
      <w:r w:rsidRPr="00B54C9F">
        <w:rPr>
          <w:rFonts w:ascii="Arial" w:hAnsi="Arial" w:cs="Arial"/>
          <w:sz w:val="22"/>
          <w:szCs w:val="22"/>
        </w:rPr>
        <w:lastRenderedPageBreak/>
        <w:t xml:space="preserve">For further advice and guidance please contact the Health, Safety and Wellbeing Team on 01467 537515. </w:t>
      </w:r>
    </w:p>
    <w:p w14:paraId="78990CF7" w14:textId="77777777" w:rsidR="00775CE7" w:rsidRDefault="00775CE7" w:rsidP="00AD7F29">
      <w:pPr>
        <w:jc w:val="both"/>
        <w:rPr>
          <w:rFonts w:ascii="Arial" w:hAnsi="Arial" w:cs="Arial"/>
          <w:color w:val="404040"/>
        </w:rPr>
      </w:pPr>
    </w:p>
    <w:tbl>
      <w:tblPr>
        <w:tblStyle w:val="TableGrid"/>
        <w:tblpPr w:leftFromText="180" w:rightFromText="180" w:vertAnchor="text" w:horzAnchor="margin" w:tblpX="108" w:tblpY="79"/>
        <w:tblW w:w="0" w:type="auto"/>
        <w:tblLook w:val="04A0" w:firstRow="1" w:lastRow="0" w:firstColumn="1" w:lastColumn="0" w:noHBand="0" w:noVBand="1"/>
      </w:tblPr>
      <w:tblGrid>
        <w:gridCol w:w="2487"/>
        <w:gridCol w:w="3504"/>
        <w:gridCol w:w="3195"/>
      </w:tblGrid>
      <w:tr w:rsidR="00775CE7" w:rsidRPr="00B54C9F" w14:paraId="3B9BD1EB" w14:textId="77777777" w:rsidTr="00AE1B92">
        <w:tc>
          <w:tcPr>
            <w:tcW w:w="2518" w:type="dxa"/>
          </w:tcPr>
          <w:p w14:paraId="54B47947" w14:textId="77777777" w:rsidR="00775CE7" w:rsidRPr="00B54C9F" w:rsidRDefault="00775CE7" w:rsidP="00AE1B92">
            <w:pPr>
              <w:jc w:val="both"/>
              <w:rPr>
                <w:rFonts w:ascii="Arial" w:hAnsi="Arial" w:cs="Arial"/>
                <w:color w:val="404040"/>
                <w:sz w:val="22"/>
                <w:szCs w:val="22"/>
              </w:rPr>
            </w:pPr>
            <w:r w:rsidRPr="00B54C9F">
              <w:rPr>
                <w:rFonts w:ascii="Arial" w:hAnsi="Arial" w:cs="Arial"/>
                <w:sz w:val="22"/>
                <w:szCs w:val="22"/>
              </w:rPr>
              <w:t>Date of Review</w:t>
            </w:r>
          </w:p>
        </w:tc>
        <w:tc>
          <w:tcPr>
            <w:tcW w:w="3544" w:type="dxa"/>
          </w:tcPr>
          <w:p w14:paraId="2A9D7F12" w14:textId="77777777" w:rsidR="00775CE7" w:rsidRPr="00B54C9F" w:rsidRDefault="00775CE7" w:rsidP="00AE1B92">
            <w:pPr>
              <w:jc w:val="both"/>
              <w:rPr>
                <w:rFonts w:ascii="Arial" w:hAnsi="Arial" w:cs="Arial"/>
                <w:color w:val="404040"/>
                <w:sz w:val="22"/>
                <w:szCs w:val="22"/>
              </w:rPr>
            </w:pPr>
            <w:r w:rsidRPr="00B54C9F">
              <w:rPr>
                <w:rFonts w:ascii="Arial" w:hAnsi="Arial" w:cs="Arial"/>
                <w:sz w:val="22"/>
                <w:szCs w:val="22"/>
              </w:rPr>
              <w:t>Reason for Review</w:t>
            </w:r>
          </w:p>
        </w:tc>
        <w:tc>
          <w:tcPr>
            <w:tcW w:w="3242" w:type="dxa"/>
          </w:tcPr>
          <w:p w14:paraId="7720AD0D" w14:textId="77777777" w:rsidR="00775CE7" w:rsidRPr="00B54C9F" w:rsidRDefault="00775CE7" w:rsidP="00AE1B92">
            <w:pPr>
              <w:jc w:val="both"/>
              <w:rPr>
                <w:rFonts w:ascii="Arial" w:hAnsi="Arial" w:cs="Arial"/>
                <w:color w:val="404040"/>
                <w:sz w:val="22"/>
                <w:szCs w:val="22"/>
              </w:rPr>
            </w:pPr>
            <w:r w:rsidRPr="00B54C9F">
              <w:rPr>
                <w:rFonts w:ascii="Arial" w:hAnsi="Arial" w:cs="Arial"/>
                <w:sz w:val="22"/>
                <w:szCs w:val="22"/>
              </w:rPr>
              <w:t>Name of Reviewer</w:t>
            </w:r>
          </w:p>
        </w:tc>
      </w:tr>
      <w:tr w:rsidR="00775CE7" w:rsidRPr="00B54C9F" w14:paraId="3B41C3E9" w14:textId="77777777" w:rsidTr="00AE1B92">
        <w:tc>
          <w:tcPr>
            <w:tcW w:w="2518" w:type="dxa"/>
          </w:tcPr>
          <w:p w14:paraId="63D10A7F" w14:textId="77777777" w:rsidR="00775CE7" w:rsidRPr="00B54C9F" w:rsidRDefault="00775CE7" w:rsidP="00AE1B92">
            <w:pPr>
              <w:jc w:val="both"/>
              <w:rPr>
                <w:rFonts w:ascii="Arial" w:hAnsi="Arial" w:cs="Arial"/>
                <w:color w:val="404040"/>
                <w:sz w:val="22"/>
                <w:szCs w:val="22"/>
              </w:rPr>
            </w:pPr>
            <w:r w:rsidRPr="00B54C9F">
              <w:rPr>
                <w:rFonts w:ascii="Arial" w:hAnsi="Arial" w:cs="Arial"/>
                <w:sz w:val="22"/>
                <w:szCs w:val="22"/>
              </w:rPr>
              <w:t>15/03/2021</w:t>
            </w:r>
          </w:p>
        </w:tc>
        <w:tc>
          <w:tcPr>
            <w:tcW w:w="3544" w:type="dxa"/>
          </w:tcPr>
          <w:p w14:paraId="658C9A14" w14:textId="77777777" w:rsidR="00775CE7" w:rsidRPr="00B54C9F" w:rsidRDefault="00775CE7" w:rsidP="00AE1B92">
            <w:pPr>
              <w:jc w:val="both"/>
              <w:rPr>
                <w:rFonts w:ascii="Arial" w:hAnsi="Arial" w:cs="Arial"/>
                <w:color w:val="404040"/>
                <w:sz w:val="22"/>
                <w:szCs w:val="22"/>
              </w:rPr>
            </w:pPr>
            <w:r w:rsidRPr="00B54C9F">
              <w:rPr>
                <w:rFonts w:ascii="Arial" w:hAnsi="Arial" w:cs="Arial"/>
                <w:sz w:val="22"/>
                <w:szCs w:val="22"/>
              </w:rPr>
              <w:t>Update to include internal audit recommendations</w:t>
            </w:r>
          </w:p>
        </w:tc>
        <w:tc>
          <w:tcPr>
            <w:tcW w:w="3242" w:type="dxa"/>
          </w:tcPr>
          <w:p w14:paraId="5DFFD957" w14:textId="77777777" w:rsidR="00775CE7" w:rsidRPr="00B54C9F" w:rsidRDefault="00775CE7" w:rsidP="00AE1B92">
            <w:pPr>
              <w:jc w:val="both"/>
              <w:rPr>
                <w:rFonts w:ascii="Arial" w:hAnsi="Arial" w:cs="Arial"/>
                <w:sz w:val="22"/>
                <w:szCs w:val="22"/>
              </w:rPr>
            </w:pPr>
            <w:r w:rsidRPr="00B54C9F">
              <w:rPr>
                <w:rFonts w:ascii="Arial" w:hAnsi="Arial" w:cs="Arial"/>
                <w:sz w:val="22"/>
                <w:szCs w:val="22"/>
              </w:rPr>
              <w:t>Holly Morrison - Health, Safety and Wellbeing Team Manager.</w:t>
            </w:r>
          </w:p>
        </w:tc>
      </w:tr>
      <w:tr w:rsidR="00775CE7" w:rsidRPr="00B54C9F" w14:paraId="5F927939" w14:textId="77777777" w:rsidTr="00AE1B92">
        <w:tc>
          <w:tcPr>
            <w:tcW w:w="2518" w:type="dxa"/>
          </w:tcPr>
          <w:p w14:paraId="65058B4C" w14:textId="77777777" w:rsidR="00775CE7" w:rsidRPr="00B54C9F" w:rsidRDefault="00775CE7" w:rsidP="00AE1B92">
            <w:pPr>
              <w:jc w:val="both"/>
              <w:rPr>
                <w:rFonts w:ascii="Arial" w:hAnsi="Arial" w:cs="Arial"/>
                <w:sz w:val="22"/>
                <w:szCs w:val="22"/>
              </w:rPr>
            </w:pPr>
            <w:r>
              <w:rPr>
                <w:rFonts w:ascii="Arial" w:hAnsi="Arial" w:cs="Arial"/>
                <w:sz w:val="22"/>
                <w:szCs w:val="22"/>
              </w:rPr>
              <w:t>17/03/2022</w:t>
            </w:r>
          </w:p>
        </w:tc>
        <w:tc>
          <w:tcPr>
            <w:tcW w:w="3544" w:type="dxa"/>
          </w:tcPr>
          <w:p w14:paraId="20BDD1A8" w14:textId="77777777" w:rsidR="00775CE7" w:rsidRPr="00B54C9F" w:rsidRDefault="00775CE7" w:rsidP="00AE1B92">
            <w:pPr>
              <w:jc w:val="both"/>
              <w:rPr>
                <w:rFonts w:ascii="Arial" w:hAnsi="Arial" w:cs="Arial"/>
                <w:sz w:val="22"/>
                <w:szCs w:val="22"/>
              </w:rPr>
            </w:pPr>
            <w:r>
              <w:rPr>
                <w:rFonts w:ascii="Arial" w:hAnsi="Arial" w:cs="Arial"/>
                <w:sz w:val="22"/>
                <w:szCs w:val="22"/>
              </w:rPr>
              <w:t>Updated to reflect new reporting system</w:t>
            </w:r>
          </w:p>
        </w:tc>
        <w:tc>
          <w:tcPr>
            <w:tcW w:w="3242" w:type="dxa"/>
          </w:tcPr>
          <w:p w14:paraId="2D20D4DA" w14:textId="77777777" w:rsidR="00775CE7" w:rsidRPr="00B54C9F" w:rsidRDefault="00775CE7" w:rsidP="00AE1B92">
            <w:pPr>
              <w:jc w:val="both"/>
              <w:rPr>
                <w:rFonts w:ascii="Arial" w:hAnsi="Arial" w:cs="Arial"/>
                <w:sz w:val="22"/>
                <w:szCs w:val="22"/>
              </w:rPr>
            </w:pPr>
            <w:r>
              <w:rPr>
                <w:rFonts w:ascii="Arial" w:hAnsi="Arial" w:cs="Arial"/>
                <w:sz w:val="22"/>
                <w:szCs w:val="22"/>
              </w:rPr>
              <w:t>David Robb – Senior Practitioner, Health Safety and Wellbeing</w:t>
            </w:r>
          </w:p>
        </w:tc>
      </w:tr>
    </w:tbl>
    <w:p w14:paraId="6A69B24B" w14:textId="77777777" w:rsidR="00381488" w:rsidRDefault="00381488" w:rsidP="00AD7F29">
      <w:pPr>
        <w:jc w:val="both"/>
        <w:rPr>
          <w:rFonts w:ascii="Arial" w:hAnsi="Arial" w:cs="Arial"/>
          <w:color w:val="404040"/>
        </w:rPr>
      </w:pPr>
    </w:p>
    <w:p w14:paraId="7056E1B6" w14:textId="77777777" w:rsidR="00F9115B" w:rsidRDefault="00F9115B" w:rsidP="00AD7F29">
      <w:pPr>
        <w:jc w:val="both"/>
        <w:rPr>
          <w:rFonts w:ascii="Arial" w:hAnsi="Arial" w:cs="Arial"/>
          <w:color w:val="404040"/>
        </w:rPr>
      </w:pPr>
    </w:p>
    <w:p w14:paraId="58EBC4F2" w14:textId="77777777" w:rsidR="00F9115B" w:rsidRPr="003759C0" w:rsidRDefault="00F9115B" w:rsidP="00AD7F29">
      <w:pPr>
        <w:jc w:val="both"/>
        <w:rPr>
          <w:rFonts w:ascii="Arial" w:hAnsi="Arial" w:cs="Arial"/>
          <w:color w:val="404040"/>
        </w:rPr>
      </w:pPr>
    </w:p>
    <w:sectPr w:rsidR="00F9115B" w:rsidRPr="003759C0" w:rsidSect="007A5EA7">
      <w:type w:val="continuous"/>
      <w:pgSz w:w="11900" w:h="16840"/>
      <w:pgMar w:top="3402" w:right="1797" w:bottom="144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0834E" w14:textId="77777777" w:rsidR="002C3038" w:rsidRDefault="002C3038" w:rsidP="003759C0">
      <w:r>
        <w:separator/>
      </w:r>
    </w:p>
  </w:endnote>
  <w:endnote w:type="continuationSeparator" w:id="0">
    <w:p w14:paraId="6AE75D41" w14:textId="77777777" w:rsidR="002C3038" w:rsidRDefault="002C3038" w:rsidP="0037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CE4DC" w14:textId="77777777" w:rsidR="002C3038" w:rsidRDefault="002C3038" w:rsidP="003759C0">
      <w:r>
        <w:separator/>
      </w:r>
    </w:p>
  </w:footnote>
  <w:footnote w:type="continuationSeparator" w:id="0">
    <w:p w14:paraId="3BDA6B4E" w14:textId="77777777" w:rsidR="002C3038" w:rsidRDefault="002C3038" w:rsidP="0037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4DFD9" w14:textId="77777777" w:rsidR="003759C0" w:rsidRDefault="003759C0">
    <w:pPr>
      <w:pStyle w:val="Header"/>
    </w:pPr>
    <w:r>
      <w:rPr>
        <w:noProof/>
      </w:rPr>
      <w:drawing>
        <wp:anchor distT="0" distB="0" distL="114300" distR="114300" simplePos="0" relativeHeight="251658240" behindDoc="0" locked="0" layoutInCell="1" allowOverlap="1" wp14:anchorId="377D101D" wp14:editId="14C77015">
          <wp:simplePos x="0" y="0"/>
          <wp:positionH relativeFrom="column">
            <wp:posOffset>-685800</wp:posOffset>
          </wp:positionH>
          <wp:positionV relativeFrom="paragraph">
            <wp:posOffset>-461645</wp:posOffset>
          </wp:positionV>
          <wp:extent cx="7658100" cy="10832060"/>
          <wp:effectExtent l="0" t="0" r="0" b="0"/>
          <wp:wrapNone/>
          <wp:docPr id="5" name="Picture 5" descr="group_cex:ABNWHH:GRD:Templates - Master Files:Aberdeenshire Council Corporate:Templates:Memo/Agenda:A4 1-page Memo:InDesign:Aberdeenshire_Council_1-page Memo-background Folder:Aberdeenshire_Council_1-page Memo-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_cex:ABNWHH:GRD:Templates - Master Files:Aberdeenshire Council Corporate:Templates:Memo/Agenda:A4 1-page Memo:InDesign:Aberdeenshire_Council_1-page Memo-background Folder:Aberdeenshire_Council_1-page Memo-backgroun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3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9430"/>
    <w:multiLevelType w:val="singleLevel"/>
    <w:tmpl w:val="16001849"/>
    <w:lvl w:ilvl="0">
      <w:numFmt w:val="bullet"/>
      <w:lvlText w:val="·"/>
      <w:lvlJc w:val="left"/>
      <w:pPr>
        <w:tabs>
          <w:tab w:val="num" w:pos="1512"/>
        </w:tabs>
        <w:ind w:left="1512" w:hanging="792"/>
      </w:pPr>
      <w:rPr>
        <w:rFonts w:ascii="Symbol" w:hAnsi="Symbol" w:cs="Symbol"/>
        <w:snapToGrid/>
        <w:spacing w:val="-8"/>
        <w:sz w:val="24"/>
        <w:szCs w:val="24"/>
      </w:rPr>
    </w:lvl>
  </w:abstractNum>
  <w:abstractNum w:abstractNumId="1" w15:restartNumberingAfterBreak="0">
    <w:nsid w:val="02FC314A"/>
    <w:multiLevelType w:val="hybridMultilevel"/>
    <w:tmpl w:val="5314C07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521FB0"/>
    <w:multiLevelType w:val="hybridMultilevel"/>
    <w:tmpl w:val="DA0E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2275F"/>
    <w:multiLevelType w:val="hybridMultilevel"/>
    <w:tmpl w:val="2F7AC448"/>
    <w:lvl w:ilvl="0" w:tplc="16001849">
      <w:numFmt w:val="bullet"/>
      <w:lvlText w:val="·"/>
      <w:lvlJc w:val="left"/>
      <w:pPr>
        <w:tabs>
          <w:tab w:val="num" w:pos="1512"/>
        </w:tabs>
        <w:ind w:left="1512" w:hanging="792"/>
      </w:pPr>
      <w:rPr>
        <w:rFonts w:ascii="Symbol" w:hAnsi="Symbol" w:cs="Symbol"/>
        <w:snapToGrid/>
        <w:spacing w:val="-8"/>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B32C9"/>
    <w:multiLevelType w:val="hybridMultilevel"/>
    <w:tmpl w:val="2216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E5352"/>
    <w:multiLevelType w:val="hybridMultilevel"/>
    <w:tmpl w:val="477CDCFA"/>
    <w:lvl w:ilvl="0" w:tplc="17208554">
      <w:numFmt w:val="bullet"/>
      <w:lvlText w:val=""/>
      <w:lvlJc w:val="left"/>
      <w:pPr>
        <w:ind w:left="1080" w:hanging="72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357C9E"/>
    <w:multiLevelType w:val="hybridMultilevel"/>
    <w:tmpl w:val="29202BB4"/>
    <w:lvl w:ilvl="0" w:tplc="D3643C9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C0"/>
    <w:rsid w:val="000214B0"/>
    <w:rsid w:val="00025713"/>
    <w:rsid w:val="00037071"/>
    <w:rsid w:val="00057188"/>
    <w:rsid w:val="00073941"/>
    <w:rsid w:val="000A05E3"/>
    <w:rsid w:val="000A7133"/>
    <w:rsid w:val="000E07A3"/>
    <w:rsid w:val="000F335A"/>
    <w:rsid w:val="001355D6"/>
    <w:rsid w:val="00165FEE"/>
    <w:rsid w:val="001838D9"/>
    <w:rsid w:val="001966BE"/>
    <w:rsid w:val="001A3AC6"/>
    <w:rsid w:val="001E6AB7"/>
    <w:rsid w:val="00233896"/>
    <w:rsid w:val="00281C55"/>
    <w:rsid w:val="00291492"/>
    <w:rsid w:val="002A1A1D"/>
    <w:rsid w:val="002C3038"/>
    <w:rsid w:val="002D0F4B"/>
    <w:rsid w:val="002E279B"/>
    <w:rsid w:val="002F62FE"/>
    <w:rsid w:val="003143A8"/>
    <w:rsid w:val="00353D09"/>
    <w:rsid w:val="00372AD5"/>
    <w:rsid w:val="003759C0"/>
    <w:rsid w:val="00381488"/>
    <w:rsid w:val="0039280B"/>
    <w:rsid w:val="003E2E51"/>
    <w:rsid w:val="003E5ADC"/>
    <w:rsid w:val="00415EBA"/>
    <w:rsid w:val="00445109"/>
    <w:rsid w:val="00455D71"/>
    <w:rsid w:val="00482772"/>
    <w:rsid w:val="00497616"/>
    <w:rsid w:val="00497B9E"/>
    <w:rsid w:val="00537179"/>
    <w:rsid w:val="0055343E"/>
    <w:rsid w:val="0055516A"/>
    <w:rsid w:val="005579D2"/>
    <w:rsid w:val="00566479"/>
    <w:rsid w:val="00571C09"/>
    <w:rsid w:val="00572B50"/>
    <w:rsid w:val="005C09EB"/>
    <w:rsid w:val="0060247B"/>
    <w:rsid w:val="00613142"/>
    <w:rsid w:val="00636707"/>
    <w:rsid w:val="00643579"/>
    <w:rsid w:val="00650A26"/>
    <w:rsid w:val="006744AE"/>
    <w:rsid w:val="006805B6"/>
    <w:rsid w:val="00687417"/>
    <w:rsid w:val="00691344"/>
    <w:rsid w:val="00692387"/>
    <w:rsid w:val="006B5B85"/>
    <w:rsid w:val="006E40D1"/>
    <w:rsid w:val="006E7B23"/>
    <w:rsid w:val="00704115"/>
    <w:rsid w:val="007146B0"/>
    <w:rsid w:val="00720C7B"/>
    <w:rsid w:val="00775CE7"/>
    <w:rsid w:val="007A5EA7"/>
    <w:rsid w:val="007C2EEE"/>
    <w:rsid w:val="00834F5E"/>
    <w:rsid w:val="008845F9"/>
    <w:rsid w:val="008872A9"/>
    <w:rsid w:val="008A0C1C"/>
    <w:rsid w:val="008C5688"/>
    <w:rsid w:val="008D0B9D"/>
    <w:rsid w:val="0091090B"/>
    <w:rsid w:val="00933D28"/>
    <w:rsid w:val="00942719"/>
    <w:rsid w:val="00953B4A"/>
    <w:rsid w:val="00993BB5"/>
    <w:rsid w:val="009B4700"/>
    <w:rsid w:val="009E236E"/>
    <w:rsid w:val="009E469B"/>
    <w:rsid w:val="009E6E55"/>
    <w:rsid w:val="009F7128"/>
    <w:rsid w:val="00A0655C"/>
    <w:rsid w:val="00A11AC1"/>
    <w:rsid w:val="00A451CB"/>
    <w:rsid w:val="00A65E6C"/>
    <w:rsid w:val="00A67186"/>
    <w:rsid w:val="00A72A53"/>
    <w:rsid w:val="00AA1228"/>
    <w:rsid w:val="00AD18B9"/>
    <w:rsid w:val="00AD7F29"/>
    <w:rsid w:val="00AE1929"/>
    <w:rsid w:val="00B14011"/>
    <w:rsid w:val="00B33E2B"/>
    <w:rsid w:val="00B56F0A"/>
    <w:rsid w:val="00B75D90"/>
    <w:rsid w:val="00BE0D3D"/>
    <w:rsid w:val="00C529DB"/>
    <w:rsid w:val="00C57825"/>
    <w:rsid w:val="00C608B3"/>
    <w:rsid w:val="00C97AA0"/>
    <w:rsid w:val="00CE131B"/>
    <w:rsid w:val="00D0021F"/>
    <w:rsid w:val="00D343DA"/>
    <w:rsid w:val="00D57D41"/>
    <w:rsid w:val="00DB3CFC"/>
    <w:rsid w:val="00DC3BE1"/>
    <w:rsid w:val="00DE17ED"/>
    <w:rsid w:val="00DE4B68"/>
    <w:rsid w:val="00E34274"/>
    <w:rsid w:val="00E6710A"/>
    <w:rsid w:val="00F07EDF"/>
    <w:rsid w:val="00F33C52"/>
    <w:rsid w:val="00F36764"/>
    <w:rsid w:val="00F57606"/>
    <w:rsid w:val="00F77EEA"/>
    <w:rsid w:val="00F83282"/>
    <w:rsid w:val="00F9115B"/>
    <w:rsid w:val="00FA231C"/>
    <w:rsid w:val="00FA4C7D"/>
    <w:rsid w:val="00FB0BBB"/>
    <w:rsid w:val="00FC7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4065FA"/>
  <w14:defaultImageDpi w14:val="300"/>
  <w15:docId w15:val="{E9FB38DC-79E6-4930-A693-6BA1EF86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9C0"/>
    <w:pPr>
      <w:tabs>
        <w:tab w:val="center" w:pos="4320"/>
        <w:tab w:val="right" w:pos="8640"/>
      </w:tabs>
    </w:pPr>
  </w:style>
  <w:style w:type="character" w:customStyle="1" w:styleId="HeaderChar">
    <w:name w:val="Header Char"/>
    <w:basedOn w:val="DefaultParagraphFont"/>
    <w:link w:val="Header"/>
    <w:uiPriority w:val="99"/>
    <w:rsid w:val="003759C0"/>
  </w:style>
  <w:style w:type="paragraph" w:styleId="Footer">
    <w:name w:val="footer"/>
    <w:basedOn w:val="Normal"/>
    <w:link w:val="FooterChar"/>
    <w:uiPriority w:val="99"/>
    <w:unhideWhenUsed/>
    <w:rsid w:val="003759C0"/>
    <w:pPr>
      <w:tabs>
        <w:tab w:val="center" w:pos="4320"/>
        <w:tab w:val="right" w:pos="8640"/>
      </w:tabs>
    </w:pPr>
  </w:style>
  <w:style w:type="character" w:customStyle="1" w:styleId="FooterChar">
    <w:name w:val="Footer Char"/>
    <w:basedOn w:val="DefaultParagraphFont"/>
    <w:link w:val="Footer"/>
    <w:uiPriority w:val="99"/>
    <w:rsid w:val="003759C0"/>
  </w:style>
  <w:style w:type="paragraph" w:styleId="BalloonText">
    <w:name w:val="Balloon Text"/>
    <w:basedOn w:val="Normal"/>
    <w:link w:val="BalloonTextChar"/>
    <w:uiPriority w:val="99"/>
    <w:semiHidden/>
    <w:unhideWhenUsed/>
    <w:rsid w:val="00375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9C0"/>
    <w:rPr>
      <w:rFonts w:ascii="Lucida Grande" w:hAnsi="Lucida Grande" w:cs="Lucida Grande"/>
      <w:sz w:val="18"/>
      <w:szCs w:val="18"/>
    </w:rPr>
  </w:style>
  <w:style w:type="paragraph" w:styleId="ListParagraph">
    <w:name w:val="List Paragraph"/>
    <w:basedOn w:val="Normal"/>
    <w:uiPriority w:val="34"/>
    <w:qFormat/>
    <w:rsid w:val="003759C0"/>
    <w:pPr>
      <w:ind w:left="720"/>
      <w:contextualSpacing/>
    </w:pPr>
  </w:style>
  <w:style w:type="character" w:styleId="Hyperlink">
    <w:name w:val="Hyperlink"/>
    <w:basedOn w:val="DefaultParagraphFont"/>
    <w:uiPriority w:val="99"/>
    <w:unhideWhenUsed/>
    <w:rsid w:val="002F62FE"/>
    <w:rPr>
      <w:color w:val="0000FF" w:themeColor="hyperlink"/>
      <w:u w:val="single"/>
    </w:rPr>
  </w:style>
  <w:style w:type="character" w:styleId="UnresolvedMention">
    <w:name w:val="Unresolved Mention"/>
    <w:basedOn w:val="DefaultParagraphFont"/>
    <w:uiPriority w:val="99"/>
    <w:semiHidden/>
    <w:unhideWhenUsed/>
    <w:rsid w:val="002F62FE"/>
    <w:rPr>
      <w:color w:val="605E5C"/>
      <w:shd w:val="clear" w:color="auto" w:fill="E1DFDD"/>
    </w:rPr>
  </w:style>
  <w:style w:type="character" w:styleId="CommentReference">
    <w:name w:val="annotation reference"/>
    <w:basedOn w:val="DefaultParagraphFont"/>
    <w:uiPriority w:val="99"/>
    <w:semiHidden/>
    <w:unhideWhenUsed/>
    <w:rsid w:val="00FA4C7D"/>
    <w:rPr>
      <w:sz w:val="16"/>
      <w:szCs w:val="16"/>
    </w:rPr>
  </w:style>
  <w:style w:type="paragraph" w:styleId="CommentText">
    <w:name w:val="annotation text"/>
    <w:basedOn w:val="Normal"/>
    <w:link w:val="CommentTextChar"/>
    <w:uiPriority w:val="99"/>
    <w:semiHidden/>
    <w:unhideWhenUsed/>
    <w:rsid w:val="00FA4C7D"/>
    <w:rPr>
      <w:sz w:val="20"/>
      <w:szCs w:val="20"/>
    </w:rPr>
  </w:style>
  <w:style w:type="character" w:customStyle="1" w:styleId="CommentTextChar">
    <w:name w:val="Comment Text Char"/>
    <w:basedOn w:val="DefaultParagraphFont"/>
    <w:link w:val="CommentText"/>
    <w:uiPriority w:val="99"/>
    <w:semiHidden/>
    <w:rsid w:val="00FA4C7D"/>
    <w:rPr>
      <w:sz w:val="20"/>
      <w:szCs w:val="20"/>
    </w:rPr>
  </w:style>
  <w:style w:type="table" w:styleId="TableGrid">
    <w:name w:val="Table Grid"/>
    <w:basedOn w:val="TableNormal"/>
    <w:uiPriority w:val="59"/>
    <w:rsid w:val="00775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2E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3/1471/regulation/4/ma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khr.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shire.cherwellondemand.com/CherwellPortal/askhrv2/SamlLogin/Dashboard/Accident%20and%20Incident%20Reporting%20Landing%20P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lation.gov.uk/uksi/2013/1471/schedule/2/made" TargetMode="External"/><Relationship Id="rId4" Type="http://schemas.openxmlformats.org/officeDocument/2006/relationships/settings" Target="settings.xml"/><Relationship Id="rId9" Type="http://schemas.openxmlformats.org/officeDocument/2006/relationships/hyperlink" Target="https://www.legislation.gov.uk/uksi/2013/1471/regulation/8/ma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3DA79-AFA0-43E0-AF14-47407916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1731</Words>
  <Characters>9873</Characters>
  <Application>Microsoft Office Word</Application>
  <DocSecurity>0</DocSecurity>
  <Lines>82</Lines>
  <Paragraphs>23</Paragraphs>
  <ScaleCrop>false</ScaleCrop>
  <Company>Aberdeenshire Council</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lgourley</dc:creator>
  <cp:keywords/>
  <dc:description/>
  <cp:lastModifiedBy>Steven Thompson</cp:lastModifiedBy>
  <cp:revision>2</cp:revision>
  <dcterms:created xsi:type="dcterms:W3CDTF">2022-04-21T08:29:00Z</dcterms:created>
  <dcterms:modified xsi:type="dcterms:W3CDTF">2022-04-21T08:29:00Z</dcterms:modified>
</cp:coreProperties>
</file>